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8F" w:rsidRDefault="007A6C8F" w:rsidP="00FA5724">
      <w:pPr>
        <w:pStyle w:val="pright"/>
        <w:shd w:val="clear" w:color="auto" w:fill="FFFFFF"/>
        <w:spacing w:before="0" w:beforeAutospacing="0" w:after="90" w:afterAutospacing="0" w:line="293" w:lineRule="atLeast"/>
        <w:jc w:val="right"/>
        <w:rPr>
          <w:rFonts w:ascii="Arial" w:hAnsi="Arial" w:cs="Arial"/>
          <w:color w:val="000000"/>
          <w:sz w:val="23"/>
          <w:szCs w:val="23"/>
        </w:rPr>
      </w:pPr>
    </w:p>
    <w:p w:rsidR="003918B2" w:rsidRPr="003918B2" w:rsidRDefault="003918B2" w:rsidP="003918B2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proofErr w:type="gramStart"/>
      <w:r w:rsidRPr="003918B2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Р</w:t>
      </w:r>
      <w:proofErr w:type="gramEnd"/>
      <w:r w:rsidRPr="003918B2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3.5.1.4025-24. 3.5.1. </w:t>
      </w:r>
      <w:proofErr w:type="spellStart"/>
      <w:r w:rsidRPr="003918B2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Дезинфектология</w:t>
      </w:r>
      <w:proofErr w:type="spellEnd"/>
      <w:r w:rsidRPr="003918B2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. Использование ультрафиолетового бактерицидного излучения для обеззараживания воздуха в помещениях. Руководство (утв. Главным государственным санитарным врачом РФ 31.05.2024)</w:t>
      </w:r>
    </w:p>
    <w:p w:rsidR="007A6C8F" w:rsidRDefault="007A6C8F" w:rsidP="003918B2">
      <w:pPr>
        <w:pStyle w:val="pright"/>
        <w:shd w:val="clear" w:color="auto" w:fill="FFFFFF"/>
        <w:spacing w:before="0" w:beforeAutospacing="0" w:after="90" w:afterAutospacing="0" w:line="293" w:lineRule="atLeast"/>
        <w:rPr>
          <w:rFonts w:ascii="Arial" w:hAnsi="Arial" w:cs="Arial"/>
          <w:color w:val="000000"/>
          <w:sz w:val="23"/>
          <w:szCs w:val="23"/>
        </w:rPr>
      </w:pPr>
    </w:p>
    <w:p w:rsidR="003918B2" w:rsidRDefault="003918B2" w:rsidP="00FA5724">
      <w:pPr>
        <w:pStyle w:val="pright"/>
        <w:shd w:val="clear" w:color="auto" w:fill="FFFFFF"/>
        <w:spacing w:before="0" w:beforeAutospacing="0" w:after="90" w:afterAutospacing="0" w:line="293" w:lineRule="atLeast"/>
        <w:jc w:val="right"/>
        <w:rPr>
          <w:rFonts w:ascii="Arial" w:hAnsi="Arial" w:cs="Arial"/>
          <w:color w:val="000000"/>
          <w:sz w:val="23"/>
          <w:szCs w:val="23"/>
        </w:rPr>
      </w:pPr>
    </w:p>
    <w:p w:rsidR="003918B2" w:rsidRDefault="003918B2" w:rsidP="00FA5724">
      <w:pPr>
        <w:pStyle w:val="pright"/>
        <w:shd w:val="clear" w:color="auto" w:fill="FFFFFF"/>
        <w:spacing w:before="0" w:beforeAutospacing="0" w:after="90" w:afterAutospacing="0" w:line="293" w:lineRule="atLeast"/>
        <w:jc w:val="right"/>
        <w:rPr>
          <w:rFonts w:ascii="Arial" w:hAnsi="Arial" w:cs="Arial"/>
          <w:color w:val="000000"/>
          <w:sz w:val="23"/>
          <w:szCs w:val="23"/>
        </w:rPr>
      </w:pPr>
    </w:p>
    <w:p w:rsidR="00FA5724" w:rsidRDefault="00FA5724" w:rsidP="00FA5724">
      <w:pPr>
        <w:pStyle w:val="pright"/>
        <w:shd w:val="clear" w:color="auto" w:fill="FFFFFF"/>
        <w:spacing w:before="0" w:beforeAutospacing="0" w:after="90" w:afterAutospacing="0" w:line="293" w:lineRule="atLeast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Утверждаю</w:t>
      </w:r>
    </w:p>
    <w:p w:rsidR="00FA5724" w:rsidRDefault="00FA5724" w:rsidP="00FA5724">
      <w:pPr>
        <w:pStyle w:val="pright"/>
        <w:shd w:val="clear" w:color="auto" w:fill="FFFFFF"/>
        <w:spacing w:before="0" w:beforeAutospacing="0" w:after="90" w:afterAutospacing="0" w:line="293" w:lineRule="atLeast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Руководитель Федеральной службы</w:t>
      </w:r>
    </w:p>
    <w:p w:rsidR="00FA5724" w:rsidRDefault="00FA5724" w:rsidP="00FA5724">
      <w:pPr>
        <w:pStyle w:val="pright"/>
        <w:shd w:val="clear" w:color="auto" w:fill="FFFFFF"/>
        <w:spacing w:before="0" w:beforeAutospacing="0" w:after="90" w:afterAutospacing="0" w:line="293" w:lineRule="atLeast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надзору в сфере защиты прав</w:t>
      </w:r>
    </w:p>
    <w:p w:rsidR="00FA5724" w:rsidRDefault="00FA5724" w:rsidP="00FA5724">
      <w:pPr>
        <w:pStyle w:val="pright"/>
        <w:shd w:val="clear" w:color="auto" w:fill="FFFFFF"/>
        <w:spacing w:before="0" w:beforeAutospacing="0" w:after="90" w:afterAutospacing="0" w:line="293" w:lineRule="atLeast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потребителей и благополучия человека,</w:t>
      </w:r>
    </w:p>
    <w:p w:rsidR="00FA5724" w:rsidRDefault="00FA5724" w:rsidP="00FA5724">
      <w:pPr>
        <w:pStyle w:val="pright"/>
        <w:shd w:val="clear" w:color="auto" w:fill="FFFFFF"/>
        <w:spacing w:before="0" w:beforeAutospacing="0" w:after="90" w:afterAutospacing="0" w:line="293" w:lineRule="atLeast"/>
        <w:jc w:val="right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Главный государственный санитарный</w:t>
      </w:r>
      <w:proofErr w:type="gramEnd"/>
    </w:p>
    <w:p w:rsidR="00FA5724" w:rsidRDefault="00FA5724" w:rsidP="00FA5724">
      <w:pPr>
        <w:pStyle w:val="pright"/>
        <w:shd w:val="clear" w:color="auto" w:fill="FFFFFF"/>
        <w:spacing w:before="0" w:beforeAutospacing="0" w:after="90" w:afterAutospacing="0" w:line="293" w:lineRule="atLeast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врач Российской Федерации</w:t>
      </w:r>
    </w:p>
    <w:p w:rsidR="00FA5724" w:rsidRDefault="00FA5724" w:rsidP="00FA5724">
      <w:pPr>
        <w:pStyle w:val="pright"/>
        <w:shd w:val="clear" w:color="auto" w:fill="FFFFFF"/>
        <w:spacing w:before="0" w:beforeAutospacing="0" w:after="90" w:afterAutospacing="0" w:line="293" w:lineRule="atLeast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А.Ю.ПОПОВА</w:t>
      </w:r>
    </w:p>
    <w:p w:rsidR="00FA5724" w:rsidRDefault="00FA5724" w:rsidP="00FA5724">
      <w:pPr>
        <w:pStyle w:val="pright"/>
        <w:shd w:val="clear" w:color="auto" w:fill="FFFFFF"/>
        <w:spacing w:before="0" w:beforeAutospacing="0" w:after="90" w:afterAutospacing="0" w:line="293" w:lineRule="atLeast"/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31 мая 2024 г.</w:t>
      </w:r>
    </w:p>
    <w:p w:rsidR="00FA5724" w:rsidRDefault="00FA5724" w:rsidP="00FA5724">
      <w:pPr>
        <w:pStyle w:val="pright"/>
        <w:shd w:val="clear" w:color="auto" w:fill="FFFFFF"/>
        <w:spacing w:before="0" w:beforeAutospacing="0" w:after="0" w:afterAutospacing="0" w:line="293" w:lineRule="atLeast"/>
        <w:jc w:val="right"/>
        <w:rPr>
          <w:rFonts w:ascii="Arial" w:hAnsi="Arial" w:cs="Arial"/>
          <w:color w:val="000000"/>
          <w:sz w:val="23"/>
          <w:szCs w:val="23"/>
        </w:rPr>
      </w:pPr>
      <w:bookmarkStart w:id="0" w:name="100003"/>
      <w:bookmarkEnd w:id="0"/>
      <w:r>
        <w:rPr>
          <w:rFonts w:ascii="Arial" w:hAnsi="Arial" w:cs="Arial"/>
          <w:color w:val="000000"/>
          <w:sz w:val="23"/>
          <w:szCs w:val="23"/>
        </w:rPr>
        <w:t>Дата введения 1 сентября 2024 г.</w:t>
      </w:r>
    </w:p>
    <w:p w:rsidR="007A6C8F" w:rsidRDefault="007A6C8F" w:rsidP="007A6C8F">
      <w:pPr>
        <w:pStyle w:val="p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23"/>
          <w:szCs w:val="23"/>
        </w:rPr>
      </w:pPr>
      <w:bookmarkStart w:id="1" w:name="100004"/>
      <w:bookmarkEnd w:id="1"/>
    </w:p>
    <w:p w:rsidR="00FA5724" w:rsidRDefault="00FA5724" w:rsidP="007A6C8F">
      <w:pPr>
        <w:pStyle w:val="p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23"/>
          <w:szCs w:val="23"/>
        </w:rPr>
      </w:pPr>
      <w:r>
        <w:rPr>
          <w:rFonts w:ascii="Arial" w:hAnsi="Arial" w:cs="Arial"/>
          <w:b/>
          <w:bCs/>
          <w:color w:val="333333"/>
          <w:sz w:val="23"/>
          <w:szCs w:val="23"/>
        </w:rPr>
        <w:t>3.5.1. ДЕЗИНФЕКТОЛОГИЯ</w:t>
      </w:r>
    </w:p>
    <w:p w:rsidR="00FA5724" w:rsidRDefault="00FA5724" w:rsidP="007A6C8F">
      <w:pPr>
        <w:pStyle w:val="p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23"/>
          <w:szCs w:val="23"/>
        </w:rPr>
      </w:pPr>
      <w:bookmarkStart w:id="2" w:name="100005"/>
      <w:bookmarkEnd w:id="2"/>
      <w:r>
        <w:rPr>
          <w:rFonts w:ascii="Arial" w:hAnsi="Arial" w:cs="Arial"/>
          <w:b/>
          <w:bCs/>
          <w:color w:val="333333"/>
          <w:sz w:val="23"/>
          <w:szCs w:val="23"/>
        </w:rPr>
        <w:t>ИСПОЛЬЗОВАНИЕ</w:t>
      </w:r>
    </w:p>
    <w:p w:rsidR="00FA5724" w:rsidRDefault="00FA5724" w:rsidP="007A6C8F">
      <w:pPr>
        <w:pStyle w:val="pcenter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/>
          <w:bCs/>
          <w:color w:val="333333"/>
          <w:sz w:val="23"/>
          <w:szCs w:val="23"/>
        </w:rPr>
      </w:pPr>
      <w:r>
        <w:rPr>
          <w:rFonts w:ascii="Arial" w:hAnsi="Arial" w:cs="Arial"/>
          <w:b/>
          <w:bCs/>
          <w:color w:val="333333"/>
          <w:sz w:val="23"/>
          <w:szCs w:val="23"/>
        </w:rPr>
        <w:t>УЛЬТРАФИОЛЕТОВОГО БАКТЕРИЦИДНОГО ИЗЛУЧЕНИЯ</w:t>
      </w:r>
    </w:p>
    <w:p w:rsidR="00FA5724" w:rsidRDefault="00FA5724" w:rsidP="007A6C8F">
      <w:pPr>
        <w:pStyle w:val="pcenter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/>
          <w:bCs/>
          <w:color w:val="333333"/>
          <w:sz w:val="23"/>
          <w:szCs w:val="23"/>
        </w:rPr>
      </w:pPr>
      <w:r>
        <w:rPr>
          <w:rFonts w:ascii="Arial" w:hAnsi="Arial" w:cs="Arial"/>
          <w:b/>
          <w:bCs/>
          <w:color w:val="333333"/>
          <w:sz w:val="23"/>
          <w:szCs w:val="23"/>
        </w:rPr>
        <w:t>ДЛЯ ОБЕЗЗАРАЖИВАНИЯ ВОЗДУХА В ПОМЕЩЕНИЯХ</w:t>
      </w:r>
    </w:p>
    <w:p w:rsidR="00FA5724" w:rsidRDefault="00FA5724" w:rsidP="007A6C8F">
      <w:pPr>
        <w:pStyle w:val="p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23"/>
          <w:szCs w:val="23"/>
        </w:rPr>
      </w:pPr>
      <w:bookmarkStart w:id="3" w:name="100006"/>
      <w:bookmarkEnd w:id="3"/>
      <w:r>
        <w:rPr>
          <w:rFonts w:ascii="Arial" w:hAnsi="Arial" w:cs="Arial"/>
          <w:b/>
          <w:bCs/>
          <w:color w:val="333333"/>
          <w:sz w:val="23"/>
          <w:szCs w:val="23"/>
        </w:rPr>
        <w:t>РУКОВОДСТВО</w:t>
      </w:r>
    </w:p>
    <w:p w:rsidR="00FA5724" w:rsidRDefault="00FA5724" w:rsidP="007A6C8F">
      <w:pPr>
        <w:pStyle w:val="pcenter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/>
          <w:bCs/>
          <w:color w:val="333333"/>
          <w:sz w:val="23"/>
          <w:szCs w:val="23"/>
        </w:rPr>
      </w:pPr>
      <w:proofErr w:type="gramStart"/>
      <w:r>
        <w:rPr>
          <w:rFonts w:ascii="Arial" w:hAnsi="Arial" w:cs="Arial"/>
          <w:b/>
          <w:bCs/>
          <w:color w:val="333333"/>
          <w:sz w:val="23"/>
          <w:szCs w:val="23"/>
        </w:rPr>
        <w:t>Р</w:t>
      </w:r>
      <w:proofErr w:type="gramEnd"/>
      <w:r>
        <w:rPr>
          <w:rFonts w:ascii="Arial" w:hAnsi="Arial" w:cs="Arial"/>
          <w:b/>
          <w:bCs/>
          <w:color w:val="333333"/>
          <w:sz w:val="23"/>
          <w:szCs w:val="23"/>
        </w:rPr>
        <w:t xml:space="preserve"> 3.5.1.4025-24</w:t>
      </w:r>
    </w:p>
    <w:p w:rsidR="00FA5724" w:rsidRDefault="00FA5724" w:rsidP="00FA5724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bookmarkStart w:id="4" w:name="100007"/>
      <w:bookmarkEnd w:id="4"/>
      <w:r>
        <w:rPr>
          <w:rFonts w:ascii="Arial" w:hAnsi="Arial" w:cs="Arial"/>
          <w:color w:val="000000"/>
          <w:sz w:val="23"/>
          <w:szCs w:val="23"/>
        </w:rPr>
        <w:t xml:space="preserve">1.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Разработано Федеральной службой по надзору в сфере защиты прав потребителей и благополучия человека (А.А.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Тимижев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); Институтом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дезинфектологии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ФБУН "ФНЦГ им. Ф.Ф. Эрисмана"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Роспотребнадзора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(Ю.В. Демина, Н.И.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Еремеева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Ф.А.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Мукабенов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А.А. Серов, В.А. Новиков, А.В.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Ильякова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); Институтом комплексных проблем гигиены ФБУН "ФНЦГ им. Ф.Ф. Эрисмана"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Роспотребнадзора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(А.Ю. Скопин);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ФБУН "Государственный научный центр прикладной микробиологии и биотехнологии"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Роспотребнадзора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(М.В. Храмов, В.В. Кузин, С.А.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Благодатских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И.А. Дятлов).</w:t>
      </w:r>
    </w:p>
    <w:p w:rsidR="00FA5724" w:rsidRPr="00FA5724" w:rsidRDefault="00FA5724" w:rsidP="00FA5724">
      <w:pPr>
        <w:spacing w:after="30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Утверждено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31 мая 2024 г.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" w:name="100009"/>
      <w:bookmarkEnd w:id="5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3.5.1.4025-24 введено взамен Р 3.5.1904-04 "Использование ультрафиолетового бактерицидного излучения для обеззараживания воздуха в помещениях", утвержденного Главным государственным санитарным врачом Российской Федерации, Первым заместителем министра здравоохранения Российской Федерации 04.03.2004.</w:t>
      </w:r>
    </w:p>
    <w:p w:rsidR="00FA5724" w:rsidRPr="00FA5724" w:rsidRDefault="00FA5724" w:rsidP="00FA5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EV880AyZUSJB"/>
      <w:bookmarkEnd w:id="6"/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A57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I. Область применения</w:t>
      </w:r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7" w:name="100010"/>
      <w:bookmarkStart w:id="8" w:name="100011"/>
      <w:bookmarkEnd w:id="7"/>
      <w:bookmarkEnd w:id="8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1.1.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Настоящее руководство содержит рекомендации по применению ультрафиолетового бактерицидного излучения (далее - бактерицидное УФ-излучение) для обеззараживания воздуха в рамках проведения санитарно-противоэпидемических (профилактических) мероприятий, направленных на снижение </w:t>
      </w:r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количества микроорганизмов и профилактику инфекционных заболеваний и способствующих соблюдению санитарно-эпидемиологических требований &lt;1&gt; в медицинских организациях, а также в организациях, требующих особой чистоты производства, в зданиях и помещениях общественного назначения, в том числе при проведении массовых мероприятий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" w:name="100012"/>
      <w:bookmarkEnd w:id="9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--------------------------------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" w:name="100013"/>
      <w:bookmarkEnd w:id="10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&lt;1&gt; </w:t>
      </w:r>
      <w:hyperlink r:id="rId5" w:history="1">
        <w:r w:rsidRPr="00FA5724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СП 2.1.3678-20</w:t>
        </w:r>
      </w:hyperlink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услуг", утвержденные постановлением Главного государственного санитарного врача Российской Федерации от 24.12.2020 N 44 (зарегистрировано Минюстом России 30.12.2020, регистрационный N 61953), с изменением, внесенным постановлением Главного государственного санитарного врача Российской Федерации от 14.04.2022 N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12 (зарегистрировано Минюстом России 15.04.2022,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регистрационный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N 68213) (далее - СП 2.1.3678-20); </w:t>
      </w:r>
      <w:hyperlink r:id="rId6" w:history="1">
        <w:proofErr w:type="gramStart"/>
        <w:r w:rsidRPr="00FA5724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СанПиН 3.3686-21</w:t>
        </w:r>
      </w:hyperlink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"Санитарно-эпидемиологические требования по профилактике инфекционных болезней", утвержденные постановлением Главного государственного санитарного врача Российской Федерации от 28.01.2021 N 4 (зарегистрировано Минюстом России 15.02.2021, регистрационный N 62500), с изменениями, внесенными постановлениями Главного государственного санитарного врача Российской Федерации от 11.02.2022 N 5 (зарегистрировано Минюстом России 01.03.2022, регистрационный N 67587);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от 25.05.2022 N 16 (зарегистрировано Минюстом России 21.06.2022,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регистрационный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N 68934) (далее - СанПиН 3.3686-21);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28.01.2021 N 2 (зарегистрировано Минюстом России 29.01.2021, регистрационный N 62296), с изменениями, внесенными постановлением Главного государственного санитарного врача Российской Федерации от 30.12.2022 N 24 (зарегистрировано Минюстом России 09.03.2023, регистрационный N 72558) (далее - СанПиН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1.2.3685-21).</w:t>
      </w:r>
      <w:proofErr w:type="gramEnd"/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" w:name="100014"/>
      <w:bookmarkEnd w:id="11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1.2.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Настоящее руководство предназначено для органов и организаций Федеральной службы по надзору в сфере защиты прав потребителей и благополучия человека и других органов и организаций, осуществляющих федеральный государственный санитарно-эпидемиологический надзор, а также может быть использовано эксплуатационными службами медицинских и других организаций, применяющих бактерицидное УФ-излучение для обеззараживания воздуха в помещениях;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организациями, проектирующими, разрабатывающими, выпускающими ультрафиолетовые бактерицидные лампы (далее -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УФ-лампы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и ультрафиолетовые бактерицидные установки (далее - УФ-установки) и осуществляющими их монтаж.</w:t>
      </w:r>
    </w:p>
    <w:p w:rsidR="00FA5724" w:rsidRPr="00FA5724" w:rsidRDefault="00FA5724" w:rsidP="00FA5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GzJ1taB9YzK"/>
      <w:bookmarkEnd w:id="12"/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A57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II. Общие положения</w:t>
      </w:r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3" w:name="100015"/>
      <w:bookmarkStart w:id="14" w:name="100016"/>
      <w:bookmarkEnd w:id="13"/>
      <w:bookmarkEnd w:id="14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2.1.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Бактерицидное облучение воздушной среды помещений является санитарно-противоэпидемическим (профилактическим) мероприятием, направленным на снижение количества микроорганизмов, профилактику инфекций, связанных с оказанием медицинской помощи (далее - ИСМП) в медицинских организациях, а также применяется в организациях, требующих особой чистоты производства, в зданиях и помещениях общественного назначения, в том числе при проведении массовых мероприятий, в целях профилактики распространения инфекционных заболеваний с аэрозольным механизмом передачи.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Бактерицидное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УФ-излучение является дополнительным фактором обеспечения эпидемиологической безопасности при обеззараживании открытых поверхностей помещений, доступных для облучения.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5" w:name="100017"/>
      <w:bookmarkEnd w:id="15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2.2. Антимикробное действие бактерицидного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УФ-излучения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основано на повреждении геномного аппарата (ДНК и РНК) микроорганизмов, что приводит к их гибели в первом или последующих поколениях.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6" w:name="100018"/>
      <w:bookmarkEnd w:id="16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2.3. Антимикробным действием обладает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бактерицидное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УФ-излучение в диапазоне от 205 до 315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нм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Наибольшей эффективностью обладает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бактерицидное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УФ-излучение с длиной волны 265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нм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7" w:name="100019"/>
      <w:bookmarkEnd w:id="17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2.4. Более чувствительны к воздействию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бактерицидного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УФ-излучения вирусы и вегетативные формы бактерий. Менее восприимчивы грибы и простейшие микроорганизмы. Наибольшей устойчивостью обладают споровые формы бактерий и плесневые грибы.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8" w:name="100020"/>
      <w:bookmarkEnd w:id="18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2.5. Использование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УФ-установок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 должно приводить к вредному воздействию облучения на организм человека &lt;2&gt;. Содержание озона и паров ртути в воздухе при этом не должны превышать предельно допустимых концентраций (ПДК) &lt;3&gt;.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9" w:name="100021"/>
      <w:bookmarkEnd w:id="19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--------------------------------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0" w:name="100022"/>
      <w:bookmarkEnd w:id="20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&lt;2&gt; </w:t>
      </w:r>
      <w:hyperlink r:id="rId7" w:history="1">
        <w:r w:rsidRPr="00FA5724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Часть 1 статьи 27</w:t>
        </w:r>
      </w:hyperlink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Федерального закона от 30.03.1999 N 52-ФЗ "О санитарно-эпидемиологическом благополучии населения" (далее - Федеральный закон от 30.03.1999 N 52-ФЗ).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1" w:name="100023"/>
      <w:bookmarkEnd w:id="21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&lt;3&gt; Таблица 1.1 СанПиН 1.2.3685-21.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2" w:name="100024"/>
      <w:bookmarkEnd w:id="22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2.6. УФ-установки должны иметь регистрационное удостоверение и инструкцию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эксплуатации на русском языке в соответствии с законодательством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Российской Федерации &lt;4&gt;, техническим регламентом Евразийского экономического союза (Таможенного союза) &lt;5&gt;, а также документами по стандартизации &lt;6&gt;.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3" w:name="100025"/>
      <w:bookmarkEnd w:id="23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--------------------------------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4" w:name="100026"/>
      <w:bookmarkEnd w:id="24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&lt;4&gt; </w:t>
      </w:r>
      <w:hyperlink r:id="rId8" w:history="1">
        <w:r w:rsidRPr="00FA5724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Постановление</w:t>
        </w:r>
      </w:hyperlink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Правительства Российской Федерации от 27.12.2012 N 1416 "Об утверждении Правил государственной регистрации медицинских изделий"; Федеральный </w:t>
      </w:r>
      <w:hyperlink r:id="rId9" w:history="1">
        <w:r w:rsidRPr="00FA5724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закон</w:t>
        </w:r>
      </w:hyperlink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от 27.12.2002 N 184-ФЗ "О техническом регулировании".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5" w:name="100027"/>
      <w:bookmarkEnd w:id="25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&lt;5&gt; Технический </w:t>
      </w:r>
      <w:hyperlink r:id="rId10" w:history="1">
        <w:r w:rsidRPr="00FA5724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регламент</w:t>
        </w:r>
      </w:hyperlink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Таможенного союза "О безопасности низковольтного оборудования" (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ТС 004/2011), утвержденный решением Комиссии Таможенного союза от 16.08.2011 N 768, с изменениями, внесенными решением Комиссии Таможенного союза от 09.12.2011 N 884, решениями Коллегии Евразийской экономической комиссии от 04.12.2012 N 247, от 25.12.2012 N 292, от 25.10.2016 N 120, от 11.05.2023 N 55, решением Совета Евразийской экономической комиссии от 10.06.2022 N 90.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6" w:name="100028"/>
      <w:bookmarkEnd w:id="26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&lt;6&gt; ГОСТ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50444-2020 "Приборы, аппараты и оборудование медицинские. Общие технические требования",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введенный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hyperlink r:id="rId11" w:history="1">
        <w:r w:rsidRPr="00FA5724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Росстандарта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от 09.10.2020 N 785-ст.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7" w:name="100029"/>
      <w:bookmarkEnd w:id="27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2.7. Эксплуатация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УФ-установок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осуществляется в соответствии с паспортом фирмы-изготовителя, инструкцией по эксплуатации и настоящим руководством.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8" w:name="100030"/>
      <w:bookmarkEnd w:id="28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2.8. В ходе санитарно-эпидемиологического надзора предусматривается контроль уровня противоэпидемической защиты и обеспечения условий, исключающих возможность вредного воздействия на людей бактерицидного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УФ-излучения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УФ-ламп &lt;7&gt;.</w:t>
      </w:r>
      <w:bookmarkStart w:id="29" w:name="100031"/>
      <w:bookmarkEnd w:id="29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------------------------------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0" w:name="100032"/>
      <w:bookmarkEnd w:id="30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&lt;7&gt; </w:t>
      </w:r>
      <w:hyperlink r:id="rId12" w:history="1">
        <w:r w:rsidRPr="00FA5724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Часть 1 статьи 27</w:t>
        </w:r>
      </w:hyperlink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Федерального закона от 30.03.1999 N 52-ФЗ; таблица 5.50, 5.51 СанПиН 1.2.3685-21.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1" w:name="100033"/>
      <w:bookmarkEnd w:id="31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2.9. Контроль выполнения положений настоящего руководства осуществляют сотрудники эксплуатирующих организаций в порядке производственного контроля.</w:t>
      </w:r>
    </w:p>
    <w:p w:rsidR="00FA5724" w:rsidRPr="00FA5724" w:rsidRDefault="00FA5724" w:rsidP="00FA5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dEre0An0QP1T"/>
      <w:bookmarkEnd w:id="32"/>
    </w:p>
    <w:p w:rsidR="00FA5724" w:rsidRPr="00FA5724" w:rsidRDefault="00FA5724" w:rsidP="00FA5724">
      <w:pPr>
        <w:spacing w:after="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33" w:name="100034"/>
      <w:bookmarkEnd w:id="33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III. Характеристика ультрафиолетовых бактерицидных установок</w:t>
      </w:r>
    </w:p>
    <w:p w:rsidR="00FA5724" w:rsidRPr="00FA5724" w:rsidRDefault="00FA5724" w:rsidP="00756E1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различного типа и их применение для обеззараживания воздуха</w:t>
      </w:r>
    </w:p>
    <w:p w:rsidR="00FA5724" w:rsidRPr="00FA5724" w:rsidRDefault="00FA5724" w:rsidP="00756E1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в помещениях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4" w:name="100035"/>
      <w:bookmarkEnd w:id="34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3.1. По конструктивному исполнению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УФ-установки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делятся на четыре типа: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5" w:name="100036"/>
      <w:bookmarkEnd w:id="35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УФ-установки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открытого типа, предназначенные для обеззараживания воздуха и снижения обсемененности доступных поверхностей в помещениях в отсутствие людей;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6" w:name="100037"/>
      <w:bookmarkEnd w:id="36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 УФ-установки закрытого типа, предназначенные для обеззараживания потока, проходящего через них воздуха в присутствии людей в помещении;</w:t>
      </w:r>
      <w:proofErr w:type="gramEnd"/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7" w:name="100038"/>
      <w:bookmarkEnd w:id="37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комбинированные УФ-установки, имеющие УФ-лампы для прямого и отраженного облучения, с возможностью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работы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 по открытому, так и по закрытому типу (т.е. в отсутствие людей и в присутствии людей) при наличии возможности раздельного включения открытых и закрытых УФ-ламп. При наличии общего выключателя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комбинированные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УФ-установки используются в отсутствие людей;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8" w:name="100039"/>
      <w:bookmarkEnd w:id="38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импульсные УФ-установки, использующие технологию импульсного бактерицидного УФ-излучения сплошного спектра и предназначенные для экстренного обеззараживания воздуха и доступных поверхностей в отсутствие людей в помещении.</w:t>
      </w:r>
      <w:proofErr w:type="gramEnd"/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9" w:name="100040"/>
      <w:bookmarkEnd w:id="39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УФ-установки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закрытого типа подразделяются на две категории: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0" w:name="100041"/>
      <w:bookmarkEnd w:id="40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рециркуляторы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устройства, укомплектованные собственной приточно-вытяжной системой, позволяющей забирать воздух из помещения, прокачивать его через зону обеззараживания и возвращать воздух в это же помещение;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1" w:name="100042"/>
      <w:bookmarkEnd w:id="41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установки, встраиваемые в систему вентиляции здания, применяемые для обеззараживания воздуха, подаваемого в здание или группу помещений.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2" w:name="100043"/>
      <w:bookmarkEnd w:id="42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3.2. В зависимости от конструктивных особенностей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УФ-установок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рекомендуется их следующее применение: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3" w:name="100044"/>
      <w:bookmarkEnd w:id="43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УФ-установки открытого типа - в помещениях медицинских организаций класса чистоты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(особо чистые). Их эксплуатация разрешена только в отсутствие людей. В данных помещениях выключатель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стационарной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УФ-установки размещают снаружи помещения. Он блокируется со световым табло над входом "Не входить! Работает УФО". Работу помещения (кабинета) возобновляют через 15 мин после окончания работы УФ-установки;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4" w:name="100045"/>
      <w:bookmarkEnd w:id="44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УФ-установки открытого типа или УФ-установки закрытого типа (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рециркуляторы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установки, встраиваемые в приточно-вытяжную вентиляцию) - в помещениях медицинских организаций класса чистоты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(чистые) и В. Эксплуатация УФ-установок открытого типа разрешена только в отсутствие людей. В данных помещениях выключатель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стационарной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УФ-установки размещают снаружи помещения. Он блокируется со световым табло над входом "Не входить! Работает УФО". Эксплуатация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УФ-установок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закрытого типа может проводиться в присутствии людей (</w:t>
      </w:r>
      <w:hyperlink r:id="rId13" w:anchor="rEpKk9koyeHj" w:history="1">
        <w:r w:rsidRPr="00FA5724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1</w:t>
        </w:r>
      </w:hyperlink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к настоящему руководству);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5" w:name="100046"/>
      <w:bookmarkEnd w:id="45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УФ-установки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закрытого типа - в помещениях общественных организаций. Эксплуатация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УФ-установок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закрытого типа может проводиться в присутствии людей (</w:t>
      </w:r>
      <w:hyperlink r:id="rId14" w:anchor="rEpKk9koyeHj" w:history="1">
        <w:r w:rsidRPr="00FA5724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1</w:t>
        </w:r>
      </w:hyperlink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к настоящему руководству).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6" w:name="100047"/>
      <w:bookmarkEnd w:id="46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3.3. Результативность облучения микроорганизмов или бактерицидная эффективность (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Jбк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)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УФ-установки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оценивается в процентах как отношение числа погибших микроорганизмов (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Nn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к их начальному числу до облучения (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Nн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по формуле (1):</w:t>
      </w:r>
    </w:p>
    <w:p w:rsidR="00FA5724" w:rsidRPr="00FA5724" w:rsidRDefault="00FA5724" w:rsidP="00FA5724">
      <w:pPr>
        <w:spacing w:after="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47" w:name="100048"/>
      <w:bookmarkEnd w:id="47"/>
      <w:proofErr w:type="spellStart"/>
      <w:proofErr w:type="gram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J</w:t>
      </w:r>
      <w:proofErr w:type="gram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бк</w:t>
      </w:r>
      <w:proofErr w:type="spell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= (</w:t>
      </w:r>
      <w:proofErr w:type="spell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Nn</w:t>
      </w:r>
      <w:proofErr w:type="spell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/ </w:t>
      </w:r>
      <w:proofErr w:type="spell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Nн</w:t>
      </w:r>
      <w:proofErr w:type="spell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) x 100, % (1)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8" w:name="100049"/>
      <w:bookmarkEnd w:id="48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Бактерицидная эффективность обеззараживания воздуха в медицинских организациях при всех видах дезинфекции в помещениях класса чистоты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(особо чистые) и Б (чистые) должна быть 99,9% и 99,0% соответственно. Бактерицидная эффективность в помещениях класса чистоты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должна соответствовать 95,0%, в помещениях класса чистоты Г - 90,0% </w:t>
      </w:r>
      <w:hyperlink r:id="rId15" w:anchor="dEre0An0QP1T" w:history="1">
        <w:r w:rsidRPr="00FA5724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(табл. 1)</w:t>
        </w:r>
      </w:hyperlink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&lt;8&gt;.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9" w:name="100050"/>
      <w:bookmarkEnd w:id="49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--------------------------------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0" w:name="100051"/>
      <w:bookmarkEnd w:id="50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&lt;8&gt; </w:t>
      </w:r>
      <w:hyperlink r:id="rId16" w:history="1">
        <w:r w:rsidRPr="00FA5724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3</w:t>
        </w:r>
      </w:hyperlink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СП 2.1.3678-20; </w:t>
      </w:r>
      <w:hyperlink r:id="rId17" w:history="1">
        <w:r w:rsidRPr="00FA5724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6</w:t>
        </w:r>
      </w:hyperlink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СанПиН 3.3686-21.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1" w:name="100052"/>
      <w:bookmarkEnd w:id="51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Для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некатегорируемых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помещений бактерицидная эффективность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УФ-установки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должна быть не менее 85,0%.</w:t>
      </w:r>
    </w:p>
    <w:p w:rsidR="00FA5724" w:rsidRPr="00FA5724" w:rsidRDefault="00FA5724" w:rsidP="00FA5724">
      <w:pPr>
        <w:spacing w:after="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2" w:name="100053"/>
      <w:bookmarkEnd w:id="52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Таблица 1</w:t>
      </w:r>
    </w:p>
    <w:p w:rsidR="00FA5724" w:rsidRPr="00FA5724" w:rsidRDefault="00FA5724" w:rsidP="00FA5724">
      <w:pPr>
        <w:spacing w:after="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53" w:name="100054"/>
      <w:bookmarkEnd w:id="53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Уровни бактерицидной эффективности </w:t>
      </w:r>
      <w:proofErr w:type="spellStart"/>
      <w:proofErr w:type="gram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J</w:t>
      </w:r>
      <w:proofErr w:type="gram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бк</w:t>
      </w:r>
      <w:proofErr w:type="spell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и объемной</w:t>
      </w:r>
    </w:p>
    <w:p w:rsidR="00FA5724" w:rsidRPr="00FA5724" w:rsidRDefault="00FA5724" w:rsidP="00756E1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бактерицидной дозы (экспозиции) </w:t>
      </w:r>
      <w:proofErr w:type="spell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Hv</w:t>
      </w:r>
      <w:proofErr w:type="spell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</w:t>
      </w:r>
      <w:proofErr w:type="gram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ультрафиолетовых</w:t>
      </w:r>
      <w:proofErr w:type="gramEnd"/>
    </w:p>
    <w:p w:rsidR="00FA5724" w:rsidRPr="00FA5724" w:rsidRDefault="00FA5724" w:rsidP="00756E1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lastRenderedPageBreak/>
        <w:t xml:space="preserve">бактерицидных установок для </w:t>
      </w:r>
      <w:proofErr w:type="gram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тест-микроорганизма</w:t>
      </w:r>
      <w:proofErr w:type="gramEnd"/>
    </w:p>
    <w:p w:rsidR="00FA5724" w:rsidRPr="00FA5724" w:rsidRDefault="00FA5724" w:rsidP="00756E1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proofErr w:type="spellStart"/>
      <w:proofErr w:type="gram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Staphylococcus</w:t>
      </w:r>
      <w:proofErr w:type="spell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</w:t>
      </w:r>
      <w:proofErr w:type="spell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aureus</w:t>
      </w:r>
      <w:proofErr w:type="spell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и санитарно-микробиологические</w:t>
      </w:r>
      <w:proofErr w:type="gramEnd"/>
    </w:p>
    <w:p w:rsidR="00FA5724" w:rsidRPr="00FA5724" w:rsidRDefault="00FA5724" w:rsidP="00756E1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показатели в зависимости от класса чистоты</w:t>
      </w:r>
    </w:p>
    <w:p w:rsidR="00FA5724" w:rsidRPr="00FA5724" w:rsidRDefault="00FA5724" w:rsidP="00756E1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помещений медицинской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1612"/>
        <w:gridCol w:w="1606"/>
        <w:gridCol w:w="2017"/>
        <w:gridCol w:w="1890"/>
      </w:tblGrid>
      <w:tr w:rsidR="00FA5724" w:rsidRPr="00FA5724" w:rsidTr="00756E15"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4" w:name="100055"/>
            <w:bookmarkEnd w:id="54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Класс чистоты помещений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5" w:name="100056"/>
            <w:bookmarkEnd w:id="55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Санитарно-микробиологические показатели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6" w:name="100057"/>
            <w:bookmarkEnd w:id="56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 xml:space="preserve">Бактерицидная эффективность </w:t>
            </w:r>
            <w:proofErr w:type="spellStart"/>
            <w:proofErr w:type="gramStart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J</w:t>
            </w:r>
            <w:proofErr w:type="gramEnd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бк</w:t>
            </w:r>
            <w:proofErr w:type="spellEnd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, %, не менее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7" w:name="100058"/>
            <w:bookmarkEnd w:id="57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 xml:space="preserve">Объемная бактерицидная доза </w:t>
            </w:r>
            <w:proofErr w:type="spellStart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Hv</w:t>
            </w:r>
            <w:proofErr w:type="spellEnd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, Дж/м3</w:t>
            </w:r>
          </w:p>
        </w:tc>
      </w:tr>
      <w:tr w:rsidR="00FA5724" w:rsidRPr="00FA5724" w:rsidTr="00756E15"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8" w:name="100059"/>
            <w:bookmarkEnd w:id="58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Общее количество микроорганизмов в 1 м3 воздуха (КОЕ/м3)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FA5724" w:rsidRPr="00FA5724" w:rsidTr="00756E15"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9" w:name="100060"/>
            <w:bookmarkEnd w:id="59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До начала работы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0" w:name="100061"/>
            <w:bookmarkEnd w:id="60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Во время работы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FA5724" w:rsidRPr="00FA5724" w:rsidTr="00756E15"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1" w:name="100062"/>
            <w:bookmarkEnd w:id="61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2" w:name="100063"/>
            <w:bookmarkEnd w:id="62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Не более 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3" w:name="100064"/>
            <w:bookmarkEnd w:id="63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Не более 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4" w:name="100065"/>
            <w:bookmarkEnd w:id="64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99,9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5" w:name="100066"/>
            <w:bookmarkEnd w:id="65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385</w:t>
            </w:r>
          </w:p>
        </w:tc>
      </w:tr>
      <w:tr w:rsidR="00FA5724" w:rsidRPr="00FA5724" w:rsidTr="00756E15"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6" w:name="100067"/>
            <w:bookmarkEnd w:id="66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7" w:name="100068"/>
            <w:bookmarkEnd w:id="67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Не более 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8" w:name="100069"/>
            <w:bookmarkEnd w:id="68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Не более 750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9" w:name="100070"/>
            <w:bookmarkEnd w:id="69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99,0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0" w:name="100071"/>
            <w:bookmarkEnd w:id="70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256</w:t>
            </w:r>
          </w:p>
        </w:tc>
      </w:tr>
      <w:tr w:rsidR="00FA5724" w:rsidRPr="00FA5724" w:rsidTr="00756E15"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1" w:name="100072"/>
            <w:bookmarkEnd w:id="71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Не более 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2" w:name="100073"/>
            <w:bookmarkEnd w:id="72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Не нормируется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FA5724" w:rsidRPr="00FA5724" w:rsidTr="00756E15"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3" w:name="100074"/>
            <w:bookmarkEnd w:id="73"/>
            <w:proofErr w:type="gramStart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4" w:name="100075"/>
            <w:bookmarkEnd w:id="74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Не нормируется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5" w:name="100076"/>
            <w:bookmarkEnd w:id="75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Не нормируется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6" w:name="100077"/>
            <w:bookmarkEnd w:id="76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95,0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7" w:name="100078"/>
            <w:bookmarkEnd w:id="77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167</w:t>
            </w:r>
          </w:p>
        </w:tc>
      </w:tr>
      <w:tr w:rsidR="00FA5724" w:rsidRPr="00FA5724" w:rsidTr="00756E15"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8" w:name="100079"/>
            <w:bookmarkEnd w:id="78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9" w:name="100080"/>
            <w:bookmarkEnd w:id="79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Не нормируется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0" w:name="100081"/>
            <w:bookmarkEnd w:id="80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Не нормируется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1" w:name="100082"/>
            <w:bookmarkEnd w:id="81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90,0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2" w:name="100083"/>
            <w:bookmarkEnd w:id="82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130</w:t>
            </w:r>
          </w:p>
        </w:tc>
      </w:tr>
      <w:tr w:rsidR="00FA5724" w:rsidRPr="00FA5724" w:rsidTr="00756E15"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3" w:name="100084"/>
            <w:bookmarkEnd w:id="83"/>
            <w:proofErr w:type="spellStart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Некатегорируемые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4" w:name="100085"/>
            <w:bookmarkEnd w:id="84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Не нормируется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5" w:name="100086"/>
            <w:bookmarkEnd w:id="85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Не нормируется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6" w:name="100087"/>
            <w:bookmarkEnd w:id="86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85,0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7" w:name="100088"/>
            <w:bookmarkEnd w:id="87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105</w:t>
            </w:r>
          </w:p>
        </w:tc>
      </w:tr>
    </w:tbl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8" w:name="100089"/>
      <w:bookmarkEnd w:id="88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3.4.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УФ-установки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эксплуатируют при показателях микроклимата, указанных в инструкции по эксплуатации.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9" w:name="100090"/>
      <w:bookmarkEnd w:id="89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3.5. В помещениях, где размещаются барокамеры, используются только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УФ-установки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закрытого типа.</w:t>
      </w:r>
    </w:p>
    <w:p w:rsidR="00FA5724" w:rsidRPr="00FA5724" w:rsidRDefault="00FA5724" w:rsidP="00FA5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90" w:name="fz0cjlvDi4VO"/>
      <w:bookmarkEnd w:id="90"/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A57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IV. Рекомендации по применению бактерицидных установок</w:t>
      </w:r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1" w:name="100091"/>
      <w:bookmarkStart w:id="92" w:name="100092"/>
      <w:bookmarkEnd w:id="91"/>
      <w:bookmarkEnd w:id="92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4.1. УФ-установки открытого типа применяются для обеззараживания воздуха помещений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3" w:name="100093"/>
      <w:bookmarkEnd w:id="93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проведении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обеззараживания воздуха для подготовки помещений к их дальнейшей эксплуатации;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4" w:name="100094"/>
      <w:bookmarkEnd w:id="94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необходимости проведения быстрого (не более 30 мин) обеззараживания воздуха в помещениях;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5" w:name="100095"/>
      <w:bookmarkEnd w:id="95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проведении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всех видов профилактической дезинфекции;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6" w:name="100096"/>
      <w:bookmarkEnd w:id="96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необходимости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снижения уровня обсемененности воздуха помещений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микроорганизмами.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7" w:name="100097"/>
      <w:bookmarkEnd w:id="97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4.1.1.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УФ-установки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открытого типа за время обеззараживания воздуха в помещении (не более 30 минут) обеспечивают бактерицидную эффективность обеззараживания в зависимости от требуемой чистоты помещений медицинских организаций &lt;9&gt;.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8" w:name="100098"/>
      <w:bookmarkEnd w:id="98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--------------------------------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9" w:name="100099"/>
      <w:bookmarkEnd w:id="99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&lt;9&gt; </w:t>
      </w:r>
      <w:hyperlink r:id="rId18" w:history="1">
        <w:r w:rsidRPr="00FA5724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3</w:t>
        </w:r>
      </w:hyperlink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СП 2.1.3678-20.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0" w:name="100100"/>
      <w:bookmarkEnd w:id="100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4.1.2.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Выбор условий применения бактерицидных установок открытого типа сводится к определению необходимого количества УФ-установок и продолжительности времени облучения, исходя из объема помещений и инструкции по эксплуатации УФ-установки.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Медико-биологические и технические характеристики бактерицидных установок приводятся производителем в эксплуатационной документации. Типовые примеры расчета количества ультрафиолетовых бактерицидных установок для обеззараживания воздуха в помещениях и определения времени представлены в </w:t>
      </w:r>
      <w:hyperlink r:id="rId19" w:anchor="rVbUc3tI1xH5" w:history="1">
        <w:r w:rsidRPr="00FA5724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приложении 4</w:t>
        </w:r>
      </w:hyperlink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к настоящему руководству.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1" w:name="100101"/>
      <w:bookmarkEnd w:id="101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4.1.3. Применение автоматизированных установок открытого типа осуществляется в соответствии с инструкцией по эксплуатации.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2" w:name="100102"/>
      <w:bookmarkEnd w:id="102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4.1.4. Для обеспечения эффективной эксплуатации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УФ-установок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открытого типа в помещениях рекомендуется: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3" w:name="100103"/>
      <w:bookmarkEnd w:id="103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открытые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УФ-установки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стационарного размещения (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настенно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-потолочные) располагать на стенах или потолке таким образом, чтобы максимально обеспечить бестеневое и равномерное облучение помещения;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4" w:name="100104"/>
      <w:bookmarkEnd w:id="104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при использовании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передвижных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или переносных УФ-установок учитывать, что эффективность обеззараживания зависит от расположения УФ-установки в помещении. Если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УФ-установку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невозможно расположить в центре помещения и длина помещения превышает его ширину более чем в 3 - 4 раза, рекомендуется провести его обработку за 2 процедуры, размещая УФ-установку поочередно в каждой половине помещения. При обработке помещений сложной формы или помещений коридорного типа также рекомендуется увеличение количества процедур обеззараживания.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5" w:name="100105"/>
      <w:bookmarkEnd w:id="105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4.2.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Рециркуляторы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(УФ-установки закрытого типа) применяются при увеличении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уровня обсемененности воздуха помещений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микроорганизмами свыше установленных нормативных показателей &lt;10&gt; и необходимости обеззараживания воздуха в присутствии людей.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6" w:name="100106"/>
      <w:bookmarkEnd w:id="106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--------------------------------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7" w:name="100107"/>
      <w:bookmarkEnd w:id="107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&lt;10&gt; </w:t>
      </w:r>
      <w:hyperlink r:id="rId20" w:history="1">
        <w:r w:rsidRPr="00FA5724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3</w:t>
        </w:r>
      </w:hyperlink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СП 2.1.3678-20.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8" w:name="100108"/>
      <w:bookmarkEnd w:id="108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4.2.1. Расчет условий применения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рециркуляторов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включает в себя подбор необходимого количества и мест расположения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рециркуляторов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 заданными техническими характеристиками. Технические характеристики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рециркуляторов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условия их эффективной эксплуатации приводятся производителем в эксплуатационных документах.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9" w:name="100109"/>
      <w:bookmarkEnd w:id="109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4.2.2. Для обеспечения эффективной работы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рециркуляторы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устанавливаются так, чтобы создаваемые воздушные потоки не препятствовали естественному или определяемому системами вентиляции и кондиционирования распределению воздушных масс. Рекомендуемая кратность воздухообмена системы вентиляции при этом - не менее трех за 1 час времени.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0" w:name="100110"/>
      <w:bookmarkEnd w:id="110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4.3. Закрытые УФ-установки обеззараживания воздуха, подаваемого в помещения с помощью системы приточно-вытяжной вентиляции, применяются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1" w:name="100111"/>
      <w:bookmarkEnd w:id="111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необходимости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обеспечения нормируемой чистоты воздушной среды помещений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&lt;11&gt;;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2" w:name="100112"/>
      <w:bookmarkEnd w:id="112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--------------------------------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3" w:name="100113"/>
      <w:bookmarkEnd w:id="113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&lt;11&gt; </w:t>
      </w:r>
      <w:hyperlink r:id="rId21" w:history="1">
        <w:r w:rsidRPr="00FA5724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3</w:t>
        </w:r>
      </w:hyperlink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СП 2.1.3678-20.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4" w:name="100114"/>
      <w:bookmarkEnd w:id="114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вероятности заражения воздушной среды, забираемой из атмосферного воздуха, микроорганизмами - возбудителями инфекционных заболеваний;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5" w:name="100115"/>
      <w:bookmarkEnd w:id="115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наличии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подмеса части воздуха из систем вытяжной вентиляции, в том числе в системах рециркуляции воздуха;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6" w:name="100116"/>
      <w:bookmarkEnd w:id="116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вероятности заражения микроорганизмами воздуховодов приточно-вытяжной вентиляции.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7" w:name="100117"/>
      <w:bookmarkEnd w:id="117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4.3.1.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УФ-установки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применяемые для обеззараживания воздуха в системах вытяжной вентиляции, обеспечивают необходимое значение бактерицидной эффективности обеззараживания по контролируемым микробиологическим показателям &lt;12&gt;.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8" w:name="100118"/>
      <w:bookmarkEnd w:id="118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--------------------------------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9" w:name="100119"/>
      <w:bookmarkEnd w:id="119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&lt;12&gt; </w:t>
      </w:r>
      <w:hyperlink r:id="rId22" w:history="1">
        <w:r w:rsidRPr="00FA5724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3</w:t>
        </w:r>
      </w:hyperlink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СП 2.1.3678-20.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0" w:name="100120"/>
      <w:bookmarkEnd w:id="120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4.3.2.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УФ-установки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канального типа применяются для обеззараживания воздуха в системах приточно-вытяжной вентиляции и кондиционирования. Требования к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УФ-установкам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порядок их размещения регламентируются проектной документацией на строительство или реконструкцию медицинских организаций.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1" w:name="100121"/>
      <w:bookmarkEnd w:id="121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4.3.3. Для обеспечения эффективной эксплуатации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УФ-установок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системах приточно-вытяжной вентиляции и кондиционирования рекомендуется размещать УФ-установки после пылеулавливающих фильтров и перед фильтрами класса H11 - H14.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2" w:name="100122"/>
      <w:bookmarkEnd w:id="122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4.3.4. В инструкции по эксплуатации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УФ-установок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рекомендуется изложить порядок, кратность, методику и периодичность очистки решеток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рециркуляторов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фильтрующих элементов, УФ-ламп и внутренней поверхности, а также указать средства, рекомендованные для мытья и дезинфекции.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3" w:name="100123"/>
      <w:bookmarkEnd w:id="123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4.4. УФ-лампы, отработавшие гарантированный срок службы, указанный в паспорте, должны заменяться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новые.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4" w:name="100124"/>
      <w:bookmarkEnd w:id="124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4.5.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УФ-лампы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(ртутные и амальгамные), отработавшие срок службы или вышедшие из строя, хранятся и утилизируются в соответствии с установленными требованиями &lt;13&gt;.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5" w:name="100125"/>
      <w:bookmarkEnd w:id="125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--------------------------------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6" w:name="100126"/>
      <w:bookmarkEnd w:id="126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&lt;13&gt; </w:t>
      </w:r>
      <w:hyperlink r:id="rId23" w:history="1">
        <w:r w:rsidRPr="00FA5724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Глава X</w:t>
        </w:r>
      </w:hyperlink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 утвержденных постановлением Главного государственного санитарного врача Российской Федерации от 28.01.2021 N 3 (зарегистрировано Минюстом России 29.01.2021, регистрационный N 62297), с изменениями, внесенными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постановлениями Главного государственного санитарного врача Российской Федерации от 26.06.2021 N 16 (зарегистрировано Минюстом России 07.07.2021,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регистрационный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N 64146); от 14.12.2021 N 37 (зарегистрировано Минюстом России 30.12.2021, регистрационный N 66692); от 14.02.2022 N 6 (зарегистрировано Минюстом России 17.02.2022, регистрационный N 67331).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7" w:name="100127"/>
      <w:bookmarkEnd w:id="127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4.6. Выбор ультрафиолетовых бактерицидных установок для применения в помещениях различного назначения и инженерных системах в зависимости от назначения и их технических характеристик осуществляют специалисты эпидемиологического профиля и инженерно-технический персонал в соответствии с </w:t>
      </w:r>
      <w:hyperlink r:id="rId24" w:anchor="kx3MPBq6MuW1" w:history="1">
        <w:r w:rsidRPr="00FA5724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приложениями 3</w:t>
        </w:r>
      </w:hyperlink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 </w:t>
      </w:r>
      <w:hyperlink r:id="rId25" w:anchor="rVbUc3tI1xH5" w:history="1">
        <w:r w:rsidRPr="00FA5724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4</w:t>
        </w:r>
      </w:hyperlink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 </w:t>
      </w:r>
      <w:hyperlink r:id="rId26" w:anchor="QgDmucusSMWX" w:history="1">
        <w:r w:rsidRPr="00FA5724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5</w:t>
        </w:r>
      </w:hyperlink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 </w:t>
      </w:r>
      <w:hyperlink r:id="rId27" w:anchor="YAlFve61pJWw" w:history="1">
        <w:r w:rsidRPr="00FA5724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8</w:t>
        </w:r>
      </w:hyperlink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к настоящему руководству.</w:t>
      </w:r>
    </w:p>
    <w:p w:rsidR="00FA5724" w:rsidRPr="00FA5724" w:rsidRDefault="00FA5724" w:rsidP="00756E1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128" w:name="4ebLbDdFCAW8"/>
      <w:bookmarkStart w:id="129" w:name="100128"/>
      <w:bookmarkEnd w:id="128"/>
      <w:bookmarkEnd w:id="129"/>
      <w:r w:rsidR="00756E15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                   </w:t>
      </w:r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V. Эксплуатация ультрафиолетовых установок и контроль</w:t>
      </w:r>
    </w:p>
    <w:p w:rsidR="00FA5724" w:rsidRPr="00FA5724" w:rsidRDefault="00FA5724" w:rsidP="00FA5724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их эффективности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30" w:name="100129"/>
      <w:bookmarkEnd w:id="130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5.1. Для эффективной эксплуатации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УФ-установок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согласно установленному организацией графику проводят очистку от пыли колб УФ-ламп и отражателей. Стеклянные поверхности колб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УФ-ламп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УФ-установок в выключенном состоянии протирают от пыли салфетками не реже 1 раза в 7 дней &lt;14&gt;.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31" w:name="100130"/>
      <w:bookmarkEnd w:id="131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--------------------------------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32" w:name="100131"/>
      <w:bookmarkEnd w:id="132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&lt;14&gt; </w:t>
      </w:r>
      <w:hyperlink r:id="rId28" w:history="1">
        <w:r w:rsidRPr="00FA5724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Пункт 231</w:t>
        </w:r>
      </w:hyperlink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СанПиН 3.3686-21.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33" w:name="100132"/>
      <w:bookmarkEnd w:id="133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5.2. Для установок, оснащенных индикаторами бактерицидного потока и автоматическим извещением о предельном снижении эффективности бактерицидного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УФ-излучения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кратность обработки зависит от показаний индикатора.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34" w:name="100133"/>
      <w:bookmarkEnd w:id="134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5.3. Для установок, в которых отсутствует автоматический контроль за уровнем генерируемого бактерицидного потока, ведется журнал учета работы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УФ-установки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(см. </w:t>
      </w:r>
      <w:hyperlink r:id="rId29" w:anchor="XoAfTCvBMpd6" w:history="1">
        <w:r w:rsidRPr="00FA5724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7</w:t>
        </w:r>
      </w:hyperlink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к настоящему руководству).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35" w:name="100134"/>
      <w:bookmarkEnd w:id="135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5.4. Бактериальная чистота воздуха при использовании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УФ-установок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открытого типа оценивается по определению микробной обсемененности воздуха сразу после окончания экспозиции облучения.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36" w:name="100135"/>
      <w:bookmarkEnd w:id="136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5.5. При установке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рециркуляторов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бактериальная чистота воздуха оценивается после часа их работы или по истечении времени обработки, заявленного в </w:t>
      </w:r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руководстве по эксплуатации конкретной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УФ-установки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в зависимости от объема помещения.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37" w:name="100136"/>
      <w:bookmarkEnd w:id="137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5.6. Исследование микробной обсемененности воздуха в медицинских организациях предусматривает определение общего микробного числа (далее - ОМЧ) микроорганизмов и золотистого стафилококка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Staphylococcus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aureus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(далее - S.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aureus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в 1 м3 воздушной среды помещений класса бактериальной чистоты воздуха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Б &lt;15&gt;, которое проводится в рамках производственного контроля &lt;16&gt;.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38" w:name="100137"/>
      <w:bookmarkEnd w:id="138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--------------------------------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39" w:name="100138"/>
      <w:bookmarkEnd w:id="139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&lt;15&gt; </w:t>
      </w:r>
      <w:hyperlink r:id="rId30" w:history="1">
        <w:r w:rsidRPr="00FA5724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Пункт 4.5.6</w:t>
        </w:r>
      </w:hyperlink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 </w:t>
      </w:r>
      <w:hyperlink r:id="rId31" w:history="1">
        <w:r w:rsidRPr="00FA5724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3</w:t>
        </w:r>
      </w:hyperlink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СП 2.1.3678-20.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40" w:name="100139"/>
      <w:bookmarkEnd w:id="140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&lt;16&gt; </w:t>
      </w:r>
      <w:hyperlink r:id="rId32" w:history="1">
        <w:r w:rsidRPr="00FA5724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Пункт 4.5.30</w:t>
        </w:r>
      </w:hyperlink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СП 2.1.3678-20.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41" w:name="100140"/>
      <w:bookmarkEnd w:id="141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5.7. Для контроля обеззараживания воздуха в инфекционных стационарах (отделениях), например в противотуберкулезных, воздух может дополнительно исследоваться на содержание соответствующего возбудителя, например микобактерий туберкулеза или микроорганизмов другого вида, в зависимости от эпидемической ситуации. Эпидемиологическую необходимость дополнительных исследований определяет врач-эпидемиолог данной медицинской организации или специалист органов, осуществляющих федеральный государственный санитарно-эпидемиологический надзор.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42" w:name="100141"/>
      <w:bookmarkEnd w:id="142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5.8. Пробы воздуха отбирают аспирационным методом с использованием оборудования, предназначенного для этих целей. Для определения ОМЧ прокачивают 100 л воздуха, а для золотистого стафилококка 250 л, со скоростью 25 - 250 л/мин (в зависимости от модели прибора). Посевы помещают в термостат и инкубируют при температуре плюс (37 </w:t>
      </w:r>
      <w:r w:rsidRPr="00FA572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3DD3D338" wp14:editId="025AE5DC">
                <wp:extent cx="142875" cy="151130"/>
                <wp:effectExtent l="0" t="0" r="0" b="0"/>
                <wp:docPr id="7" name="AutoShape 1" descr="data:image/png;base64,iVBORw0KGgoAAAANSUhEUgAAAAsAAAALCAYAAACprHcmAAAAGElEQVQYlWP8////fwYiAROxCkcVD1LFAMHrBBKZe8tz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data:image/png;base64,iVBORw0KGgoAAAANSUhEUgAAAAsAAAALCAYAAACprHcmAAAAGElEQVQYlWP8////fwYiAROxCkcVD1LFAMHrBBKZe8tzAAAAAElFTkSuQmCC" style="width:11.25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" filled="f" stroked="f">
                <o:lock v:ext="edit" aspectratio="t"/>
                <w10:anchorlock/>
              </v:rect>
            </w:pict>
          </mc:Fallback>
        </mc:AlternateContent>
      </w:r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1) °C в течение 48 ч. После инкубации подсчитывают количество выросших колоний соответствующих микроорганизмов и рассчитывают обсемененность 1 м3 воздуха.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43" w:name="100142"/>
      <w:bookmarkEnd w:id="143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5.9. При соответствии показателей обсемененности воздуха действующим нормативам для данного типа помещений обеззараживание воздуха бактерицидным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УФ-излучением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считается эффективным (см. </w:t>
      </w:r>
      <w:hyperlink r:id="rId33" w:anchor="dEre0An0QP1T" w:history="1">
        <w:r w:rsidRPr="00FA5724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табл. 1</w:t>
        </w:r>
      </w:hyperlink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</w:t>
      </w:r>
    </w:p>
    <w:p w:rsidR="00FA5724" w:rsidRPr="00FA5724" w:rsidRDefault="00FA5724" w:rsidP="00756E1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144" w:name="zrvYsqUyYj5b"/>
      <w:bookmarkStart w:id="145" w:name="100143"/>
      <w:bookmarkEnd w:id="144"/>
      <w:bookmarkEnd w:id="145"/>
      <w:r w:rsidR="00756E15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                        </w:t>
      </w:r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VI. Требования безопасности при эксплуатации</w:t>
      </w:r>
    </w:p>
    <w:p w:rsidR="00FA5724" w:rsidRPr="00FA5724" w:rsidRDefault="00FA5724" w:rsidP="00FA5724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ультрафиолетовых бактерицидных установок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46" w:name="100144"/>
      <w:bookmarkEnd w:id="146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6.1. При протирке от пыли и замене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УФ-ламп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 избежание поражения током необходимо отключить от электросети и разрядить конденсатор с помощью специального разрядника.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47" w:name="100145"/>
      <w:bookmarkEnd w:id="147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6.2. Защитные крышки на торцевых стенках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УФ-установки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обеззараживания поверхностей УФ-лампы следует снимать только через 15 мин после отключения УФ-установки.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48" w:name="100146"/>
      <w:bookmarkEnd w:id="148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6.3. Камеры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УФ-установки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пульты управления и питания необходимо заземлять.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49" w:name="100147"/>
      <w:bookmarkEnd w:id="149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6.4. Подача и отключение питания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УФ-установок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 открытыми облучателями от электрической сети осуществляют с помощью отдельных выключателей, расположенных вне помещения у входной двери со световым табло, предупреждающим о работе УФ-установки.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50" w:name="100148"/>
      <w:bookmarkEnd w:id="150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6.5. В случае нарушения целости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ртутных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УФ-ламп и попадания ртути в помещение должна быть проведена тщательная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демеркуризация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помещения с привлечением специализированной организации.</w:t>
      </w:r>
    </w:p>
    <w:p w:rsidR="00FA5724" w:rsidRPr="00FA5724" w:rsidRDefault="00FA5724" w:rsidP="00470DC5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151" w:name="HG6TCknwFhdn"/>
      <w:bookmarkStart w:id="152" w:name="100149"/>
      <w:bookmarkEnd w:id="151"/>
      <w:bookmarkEnd w:id="152"/>
      <w:r w:rsidR="00470DC5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                    </w:t>
      </w:r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VII. Контроль за использованием </w:t>
      </w:r>
      <w:proofErr w:type="gram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ультрафиолетового</w:t>
      </w:r>
      <w:proofErr w:type="gramEnd"/>
    </w:p>
    <w:p w:rsidR="00FA5724" w:rsidRPr="00FA5724" w:rsidRDefault="00FA5724" w:rsidP="00470DC5">
      <w:pPr>
        <w:spacing w:after="300" w:line="240" w:lineRule="auto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бактерицидного излучения для обеззараживания воздуха</w:t>
      </w:r>
    </w:p>
    <w:p w:rsidR="00FA5724" w:rsidRPr="00FA5724" w:rsidRDefault="00FA5724" w:rsidP="00470DC5">
      <w:pPr>
        <w:spacing w:after="300" w:line="240" w:lineRule="auto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в помещениях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53" w:name="100150"/>
      <w:bookmarkEnd w:id="153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7.1. В помещениях с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УФ-установками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ведется журнал учета работы УФ-установки (см. </w:t>
      </w:r>
      <w:hyperlink r:id="rId34" w:anchor="XoAfTCvBMpd6" w:history="1">
        <w:r w:rsidRPr="00FA5724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6</w:t>
        </w:r>
      </w:hyperlink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к настоящему руководству).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54" w:name="100151"/>
      <w:bookmarkEnd w:id="154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7.2. Эффективность работы бактерицидных ультрафиолетовых установок оценивается по обеспечению нормативных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параметров микробиологической чистоты воздуха помещений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соответствии с санитарно-эпидемиологическими требованиями &lt;17&gt;.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55" w:name="100152"/>
      <w:bookmarkEnd w:id="155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--------------------------------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56" w:name="100153"/>
      <w:bookmarkEnd w:id="156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&lt;17&gt; </w:t>
      </w:r>
      <w:hyperlink r:id="rId35" w:history="1">
        <w:r w:rsidRPr="00FA5724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3</w:t>
        </w:r>
      </w:hyperlink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к СП 2.1.3678-20.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57" w:name="100154"/>
      <w:bookmarkEnd w:id="157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7.3. В помещениях, оснащенных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стационарными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УФ-установками (за исключением оснащенных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безозоновыми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УФ-лампами), воздух рекомендуется исследовать на содержание озона 1 раз в 2 года. Содержание озона в помещениях не должно превышать гигиенический норматив &lt;18&gt;.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58" w:name="100155"/>
      <w:bookmarkEnd w:id="158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--------------------------------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59" w:name="100156"/>
      <w:bookmarkEnd w:id="159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&lt;18&gt; Таблица 1.1 СанПиН 1.2.3685-21.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60" w:name="100157"/>
      <w:bookmarkEnd w:id="160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7.4. Отбор проб воздуха на микробиологические и химические исследования проводится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выключенных УФ-установках любого типа.</w:t>
      </w:r>
    </w:p>
    <w:p w:rsidR="00FA5724" w:rsidRPr="00FA5724" w:rsidRDefault="00FA5724" w:rsidP="00FA5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161" w:name="rEpKk9koyeHj"/>
      <w:bookmarkEnd w:id="161"/>
    </w:p>
    <w:p w:rsidR="00FA5724" w:rsidRPr="00FA5724" w:rsidRDefault="00FA5724" w:rsidP="00FA5724">
      <w:pPr>
        <w:spacing w:after="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62" w:name="100158"/>
      <w:bookmarkEnd w:id="162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Приложение 1</w:t>
      </w:r>
    </w:p>
    <w:p w:rsidR="00FA5724" w:rsidRPr="00FA5724" w:rsidRDefault="00FA5724" w:rsidP="00FA5724">
      <w:pPr>
        <w:spacing w:after="9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3.5.1.4025-24</w:t>
      </w:r>
    </w:p>
    <w:p w:rsidR="00FA5724" w:rsidRPr="00FA5724" w:rsidRDefault="00FA5724" w:rsidP="00FA5724">
      <w:pPr>
        <w:spacing w:after="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163" w:name="100159"/>
      <w:bookmarkEnd w:id="163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КЛАССИФИКАЦИЯ И ХАРАКТЕРИСТИКА</w:t>
      </w:r>
    </w:p>
    <w:p w:rsidR="00FA5724" w:rsidRPr="00FA5724" w:rsidRDefault="00FA5724" w:rsidP="00470DC5">
      <w:pPr>
        <w:spacing w:after="300" w:line="29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ИСТОЧНИКОВ </w:t>
      </w:r>
      <w:proofErr w:type="gram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БАКТЕРИЦИДНОГО</w:t>
      </w:r>
      <w:proofErr w:type="gram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УФ-ИЗЛУЧЕНИЯ</w:t>
      </w:r>
      <w:bookmarkStart w:id="164" w:name="iyYFzx5FDVZK"/>
      <w:bookmarkEnd w:id="164"/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A57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1. Современная классификация источников </w:t>
      </w:r>
      <w:proofErr w:type="gramStart"/>
      <w:r w:rsidRPr="00FA57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бактерицидного</w:t>
      </w:r>
      <w:proofErr w:type="gramEnd"/>
      <w:r w:rsidRPr="00FA57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УФ-излучения</w:t>
      </w:r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165" w:name="100160"/>
      <w:bookmarkStart w:id="166" w:name="100161"/>
      <w:bookmarkEnd w:id="165"/>
      <w:bookmarkEnd w:id="166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1.2. По генерируемому спектру излучения определяют два вида: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67" w:name="100162"/>
      <w:bookmarkEnd w:id="167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монохроматические источники излучения, генерирующие излучение в узком спектральном диапазоне. К таким излучателям можно отнести ртутные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УФ-лампы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низкого давления, эксимерные УФ-лампы и светодиоды. По конструктивным особенностям колбы современные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УФ-лампы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низкого давления разделяются на две группы - УФ-лампы с оболочкой из увиолевого стекла и УФ-лампы с оболочкой из легированного кварцевого стекла;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68" w:name="100163"/>
      <w:bookmarkEnd w:id="168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источники излучения сплошного (полихромного) спектра, генерирующие излучение в сплошном спектральном диапазоне. К источникам излучения сплошного (полихромного) спектра относятся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УФ-лампы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дуговые ртутные, ксеноновые постоянного тока и импульсные ксеноновые УФ-лампы.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69" w:name="100164"/>
      <w:bookmarkEnd w:id="169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1.3. Источником паров ртути может быть ртуть в жидком состоянии.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Такие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УФ-лампы называются ртутными. Источником паров ртути может быть твердое соединение ртути с некоторыми металлами - амальгамы.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Такие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УФ-лампы называются амальгамными. Электрическое питание этих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УФ-ламп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осуществляется специальным электромагнитным или электронным пускорегулирующим аппаратом (далее - ПРА).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Современные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ртутные и амальгамные УФ-лампы комплектуются, как правило, электронным ПРА.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70" w:name="100165"/>
      <w:bookmarkEnd w:id="170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1.4. Основные параметры, характеризующие технические и эксплуатационные особенности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разрядных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УФ-ламп низкого давления, приводятся производителями УФ-ламп в руководстве по эксплуатации.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71" w:name="100166"/>
      <w:bookmarkEnd w:id="171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Сведения, которые рекомендуется учитывать при выборе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УФ-лампы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или УФ-установки: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72" w:name="100167"/>
      <w:bookmarkEnd w:id="172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потребляемая электрическая мощность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УФ-лампы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ПРА;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73" w:name="100168"/>
      <w:bookmarkEnd w:id="173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мощность бактерицидного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УФ-излучения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бактерицидном диапазоне Р254 (Вт);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74" w:name="100169"/>
      <w:bookmarkEnd w:id="174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полезный срок службы </w:t>
      </w:r>
      <w:r w:rsidRPr="00FA572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7430EC94" wp14:editId="13F0EACC">
                <wp:extent cx="111125" cy="151130"/>
                <wp:effectExtent l="0" t="0" r="0" b="0"/>
                <wp:docPr id="6" name="AutoShape 2" descr="data:image/png;base64,iVBORw0KGgoAAAANSUhEUgAAAAkAAAALCAYAAACtWacbAAAAGElEQVQYlWP8////fwYCgImQglFFVFYEAF8cBBL8BxhW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112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data:image/png;base64,iVBORw0KGgoAAAANSUhEUgAAAAkAAAALCAYAAACtWacbAAAAGElEQVQYlWP8////fwYCgImQglFFVFYEAF8cBBL8BxhWAAAAAElFTkSuQmCC" style="width:8.75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" filled="f" stroked="f">
                <o:lock v:ext="edit" aspectratio="t"/>
                <w10:anchorlock/>
              </v:rect>
            </w:pict>
          </mc:Fallback>
        </mc:AlternateContent>
      </w:r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суммарное время работы (горения) до снижения за установленные пределы основных параметров, определяющих целесообразность </w:t>
      </w:r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использования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УФ-лампы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(спад интенсивности излучения на длине волны 254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нм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FA572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1C6C566C" wp14:editId="033C3D90">
                <wp:extent cx="111125" cy="151130"/>
                <wp:effectExtent l="0" t="0" r="0" b="0"/>
                <wp:docPr id="5" name="AutoShape 3" descr="data:image/png;base64,iVBORw0KGgoAAAANSUhEUgAAAAkAAAALCAYAAACtWacbAAAAGElEQVQYlWP8////fwYCgImQglFFVFYEAF8cBBL8BxhW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112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data:image/png;base64,iVBORw0KGgoAAAANSUhEUgAAAAkAAAALCAYAAACtWacbAAAAGElEQVQYlWP8////fwYCgImQglFFVFYEAF8cBBL8BxhWAAAAAElFTkSuQmCC" style="width:8.75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" filled="f" stroked="f">
                <o:lock v:ext="edit" aspectratio="t"/>
                <w10:anchorlock/>
              </v:rect>
            </w:pict>
          </mc:Fallback>
        </mc:AlternateContent>
      </w:r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20%);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75" w:name="100170"/>
      <w:bookmarkEnd w:id="175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количество включений-выключений до снижения за установленные пределы мощности излучения в бактерицидном диапазоне;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76" w:name="100171"/>
      <w:bookmarkEnd w:id="176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габаритные размеры;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77" w:name="100172"/>
      <w:bookmarkEnd w:id="177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экологическая безопасность </w:t>
      </w:r>
      <w:r w:rsidRPr="00FA572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39126600" wp14:editId="11DFD9AF">
                <wp:extent cx="111125" cy="151130"/>
                <wp:effectExtent l="0" t="0" r="0" b="0"/>
                <wp:docPr id="4" name="AutoShape 4" descr="data:image/png;base64,iVBORw0KGgoAAAANSUhEUgAAAAkAAAALCAYAAACtWacbAAAAGElEQVQYlWP8////fwYCgImQglFFVFYEAF8cBBL8BxhW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112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data:image/png;base64,iVBORw0KGgoAAAANSUhEUgAAAAkAAAALCAYAAACtWacbAAAAGElEQVQYlWP8////fwYCgImQglFFVFYEAF8cBBL8BxhWAAAAAElFTkSuQmCC" style="width:8.75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" filled="f" stroked="f">
                <o:lock v:ext="edit" aspectratio="t"/>
                <w10:anchorlock/>
              </v:rect>
            </w:pict>
          </mc:Fallback>
        </mc:AlternateContent>
      </w:r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наличие в спектре излучения озонообразующих спектральных линий, возможность выделения токсичных веществ в окружающую среду при разрушении колбы УФ-лампы и порядок утилизации.</w:t>
      </w:r>
      <w:proofErr w:type="gramEnd"/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78" w:name="100173"/>
      <w:bookmarkEnd w:id="178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1.5. Мощность излучения в бактерицидном диапазоне Р254 (Вт)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УФ-ламп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низкого давления зависит от условий применения, температуры обрабатываемого воздуха и скорости обдува. Производителям бактерицидных установок в паспорте на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УФ-установки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 использованием ртутных УФ-ламп рекомендуется указывать диапазон температур и скоростей потоков воздуха, допустимых для обработки данным бактерицидным устройством.</w:t>
      </w:r>
    </w:p>
    <w:p w:rsidR="00FA5724" w:rsidRPr="00FA5724" w:rsidRDefault="00FA5724" w:rsidP="00FA5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179" w:name="Gpzg9Mp1yRrW"/>
      <w:bookmarkEnd w:id="179"/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A57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2. Источники излучения сплошного (полихромного) спектра, генерирующие излучение в широком спектральном диапазоне</w:t>
      </w:r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180" w:name="100174"/>
      <w:bookmarkEnd w:id="180"/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81" w:name="100175"/>
      <w:bookmarkEnd w:id="181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таким излучателям относятся УФ-лампы дуговые ртутные, ксеноновые постоянного тока и импульсные ксеноновые УФ-лампы.</w:t>
      </w:r>
      <w:proofErr w:type="gramEnd"/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82" w:name="100176"/>
      <w:bookmarkEnd w:id="182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2.1. Импульсные ксеноновые УФ-лампы представляют собой кварцевую трубку с запаянными по концам вольфрамовыми электродами и заполненную чистым ксеноном до давления 0,5 атм.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Бактерицидное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УФ-излучение формируется в результате сильноточного электрического разряда конденсатора через газовый промежуток УФ-лампы. Образующаяся в разряде ксеноновая плазма является источником мощного теплового излучения видимого и ультрафиолетового диапазонов. В отличие от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ртутных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УФ-ламп эмиссионный спектр такой плазмы является преимущественно сплошным, непрерывно перекрывающим всю ультрафиолетовую область.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83" w:name="100177"/>
      <w:bookmarkEnd w:id="183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Ксеноновые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УФ-лампы могут работать как в режиме однократных вспышек, так и в импульсно-периодическом (частотном) режиме.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84" w:name="100178"/>
      <w:bookmarkEnd w:id="184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Ресурс импульсной ксеноновой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УФ-лампы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определяется числом вспышек, которое она выдерживает до момента допустимого снижения отсвечивания в бактерицидной области спектра, и определяется конструктивными особенностями, технологией изготовления и режимом ее работы.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УФ-лампы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отечественного производства обладают ресурсом от 106 до 108 импульсов.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85" w:name="100179"/>
      <w:bookmarkEnd w:id="185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Основные параметры, характеризующие технические и эксплуатационные характеристики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импульсных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ксеноновых УФ-ламп: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86" w:name="100180"/>
      <w:bookmarkEnd w:id="186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энергомощностной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режим ее работы - плотность разрядного тока, частота следования импульсов, энергия и длительность импульса;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87" w:name="100181"/>
      <w:bookmarkEnd w:id="187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спектр излучения и интенсивность в бактерицидном диапазоне (205 - 315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нм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88" w:name="100182"/>
      <w:bookmarkEnd w:id="188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спектрально-яркостные характеристики в бактерицидной полосе;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89" w:name="100183"/>
      <w:bookmarkEnd w:id="189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количество импульсов до момента допустимого снижения интенсивности излучения в бактерицидной области спектра;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90" w:name="100184"/>
      <w:bookmarkEnd w:id="190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электрические и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излучательные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характеристики импульсных УФ-ламп не зависят от параметров окружающей среды: такие УФ-лампы могут эксплуатироваться при температуре окружающей среды плюс 60 - 85 °C;</w:t>
      </w:r>
      <w:proofErr w:type="gramEnd"/>
    </w:p>
    <w:p w:rsidR="00FA5724" w:rsidRPr="00FA5724" w:rsidRDefault="00FA5724" w:rsidP="00841D07">
      <w:pPr>
        <w:spacing w:after="0" w:line="293" w:lineRule="atLeast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191" w:name="100185"/>
      <w:bookmarkEnd w:id="191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 Реакции микроорганизмов на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бактерицидное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УФ-излучение различных длин волн неодинаковы. Зависимость спектрального коэффициента относительной бактерицидной эффективности бактерицидного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УФ-излучения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от длины волны </w:t>
      </w:r>
      <w:r w:rsidRPr="00FA572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7EFF05F1" wp14:editId="1893DDBF">
                <wp:extent cx="111125" cy="151130"/>
                <wp:effectExtent l="0" t="0" r="0" b="0"/>
                <wp:docPr id="3" name="AutoShape 5" descr="data:image/png;base64,iVBORw0KGgoAAAANSUhEUgAAAAkAAAAMCAYAAACwXJejAAAAGElEQVQYlWP8////fwYCgImQglFFA6EIAPYABBS5w48L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112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data:image/png;base64,iVBORw0KGgoAAAANSUhEUgAAAAkAAAAMCAYAAACwXJejAAAAGElEQVQYlWP8////fwYCgImQglFFA6EIAPYABBS5w48LAAAAAElFTkSuQmCC" style="width:8.75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" filled="f" stroked="f">
                <o:lock v:ext="edit" aspectratio="t"/>
                <w10:anchorlock/>
              </v:rect>
            </w:pict>
          </mc:Fallback>
        </mc:AlternateContent>
      </w:r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нм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приведена на рис. П. 1, а также в </w:t>
      </w:r>
      <w:hyperlink r:id="rId36" w:anchor="Gpzg9Mp1yRrW" w:history="1">
        <w:r w:rsidRPr="00FA5724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табл. П. 1</w:t>
        </w:r>
      </w:hyperlink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Установлено, что ход кривой </w:t>
      </w:r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относительной спектральной бактерицидной эффективности для различных видов микроорганизмов практически одинаков </w:t>
      </w:r>
      <w:bookmarkStart w:id="192" w:name="100186"/>
      <w:bookmarkEnd w:id="192"/>
      <w:r w:rsidR="00841D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bookmarkStart w:id="193" w:name="100187"/>
      <w:bookmarkStart w:id="194" w:name="_GoBack"/>
      <w:bookmarkEnd w:id="193"/>
      <w:bookmarkEnd w:id="194"/>
    </w:p>
    <w:p w:rsidR="00FA5724" w:rsidRPr="00FA5724" w:rsidRDefault="00FA5724" w:rsidP="00FA5724">
      <w:pPr>
        <w:spacing w:after="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95" w:name="100188"/>
      <w:bookmarkEnd w:id="195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Таблица П. 1</w:t>
      </w:r>
    </w:p>
    <w:p w:rsidR="00FA5724" w:rsidRPr="00FA5724" w:rsidRDefault="00FA5724" w:rsidP="00FA5724">
      <w:pPr>
        <w:spacing w:after="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196" w:name="100189"/>
      <w:bookmarkEnd w:id="196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Значения спектрального коэффициента </w:t>
      </w:r>
      <w:proofErr w:type="gram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относительной</w:t>
      </w:r>
      <w:proofErr w:type="gramEnd"/>
    </w:p>
    <w:p w:rsidR="00FA5724" w:rsidRPr="00FA5724" w:rsidRDefault="00FA5724" w:rsidP="00FA5724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бактерицидной эффективности </w:t>
      </w:r>
      <w:proofErr w:type="gram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бактерицидного</w:t>
      </w:r>
      <w:proofErr w:type="gram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УФ-излучения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2407"/>
      </w:tblGrid>
      <w:tr w:rsidR="00FA5724" w:rsidRPr="00FA5724" w:rsidTr="00470DC5"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97" w:name="100190"/>
            <w:bookmarkEnd w:id="197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 xml:space="preserve">Длина волны, </w:t>
            </w:r>
            <w:proofErr w:type="spellStart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нм</w:t>
            </w:r>
            <w:proofErr w:type="spellEnd"/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98" w:name="100191"/>
            <w:bookmarkEnd w:id="198"/>
          </w:p>
        </w:tc>
      </w:tr>
      <w:tr w:rsidR="00FA5724" w:rsidRPr="00FA5724" w:rsidTr="00470DC5"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99" w:name="100192"/>
            <w:bookmarkEnd w:id="199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205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00" w:name="100193"/>
            <w:bookmarkEnd w:id="200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0,000</w:t>
            </w:r>
          </w:p>
        </w:tc>
      </w:tr>
      <w:tr w:rsidR="00FA5724" w:rsidRPr="00FA5724" w:rsidTr="00470DC5"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01" w:name="100194"/>
            <w:bookmarkEnd w:id="201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210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02" w:name="100195"/>
            <w:bookmarkEnd w:id="202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0,009</w:t>
            </w:r>
          </w:p>
        </w:tc>
      </w:tr>
      <w:tr w:rsidR="00FA5724" w:rsidRPr="00FA5724" w:rsidTr="00470DC5"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03" w:name="100196"/>
            <w:bookmarkEnd w:id="203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215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04" w:name="100197"/>
            <w:bookmarkEnd w:id="204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0,066</w:t>
            </w:r>
          </w:p>
        </w:tc>
      </w:tr>
      <w:tr w:rsidR="00FA5724" w:rsidRPr="00FA5724" w:rsidTr="00470DC5"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05" w:name="100198"/>
            <w:bookmarkEnd w:id="205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220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06" w:name="100199"/>
            <w:bookmarkEnd w:id="206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0,160</w:t>
            </w:r>
          </w:p>
        </w:tc>
      </w:tr>
      <w:tr w:rsidR="00FA5724" w:rsidRPr="00FA5724" w:rsidTr="00470DC5"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07" w:name="100200"/>
            <w:bookmarkEnd w:id="207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225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08" w:name="100201"/>
            <w:bookmarkEnd w:id="208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0,210</w:t>
            </w:r>
          </w:p>
        </w:tc>
      </w:tr>
      <w:tr w:rsidR="00FA5724" w:rsidRPr="00FA5724" w:rsidTr="00470DC5"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09" w:name="100202"/>
            <w:bookmarkEnd w:id="209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230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10" w:name="100203"/>
            <w:bookmarkEnd w:id="210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0,360</w:t>
            </w:r>
          </w:p>
        </w:tc>
      </w:tr>
      <w:tr w:rsidR="00FA5724" w:rsidRPr="00FA5724" w:rsidTr="00470DC5"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11" w:name="100204"/>
            <w:bookmarkEnd w:id="211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235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12" w:name="100205"/>
            <w:bookmarkEnd w:id="212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0,460</w:t>
            </w:r>
          </w:p>
        </w:tc>
      </w:tr>
      <w:tr w:rsidR="00FA5724" w:rsidRPr="00FA5724" w:rsidTr="00470DC5"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13" w:name="100206"/>
            <w:bookmarkEnd w:id="213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14" w:name="100207"/>
            <w:bookmarkEnd w:id="214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0,550</w:t>
            </w:r>
          </w:p>
        </w:tc>
      </w:tr>
      <w:tr w:rsidR="00FA5724" w:rsidRPr="00FA5724" w:rsidTr="00470DC5"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15" w:name="100208"/>
            <w:bookmarkEnd w:id="215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245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16" w:name="100209"/>
            <w:bookmarkEnd w:id="216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0,660</w:t>
            </w:r>
          </w:p>
        </w:tc>
      </w:tr>
      <w:tr w:rsidR="00FA5724" w:rsidRPr="00FA5724" w:rsidTr="00470DC5"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17" w:name="100210"/>
            <w:bookmarkEnd w:id="217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250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18" w:name="100211"/>
            <w:bookmarkEnd w:id="218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0,770</w:t>
            </w:r>
          </w:p>
        </w:tc>
      </w:tr>
      <w:tr w:rsidR="00FA5724" w:rsidRPr="00FA5724" w:rsidTr="00470DC5"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19" w:name="100212"/>
            <w:bookmarkEnd w:id="219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255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20" w:name="100213"/>
            <w:bookmarkEnd w:id="220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0,860</w:t>
            </w:r>
          </w:p>
        </w:tc>
      </w:tr>
      <w:tr w:rsidR="00FA5724" w:rsidRPr="00FA5724" w:rsidTr="00470DC5"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21" w:name="100214"/>
            <w:bookmarkEnd w:id="221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260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22" w:name="100215"/>
            <w:bookmarkEnd w:id="222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0,950</w:t>
            </w:r>
          </w:p>
        </w:tc>
      </w:tr>
      <w:tr w:rsidR="00FA5724" w:rsidRPr="00FA5724" w:rsidTr="00470DC5"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23" w:name="100216"/>
            <w:bookmarkEnd w:id="223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265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24" w:name="100217"/>
            <w:bookmarkEnd w:id="224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1,000</w:t>
            </w:r>
          </w:p>
        </w:tc>
      </w:tr>
      <w:tr w:rsidR="00FA5724" w:rsidRPr="00FA5724" w:rsidTr="00470DC5"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25" w:name="100218"/>
            <w:bookmarkEnd w:id="225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270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26" w:name="100219"/>
            <w:bookmarkEnd w:id="226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0,980</w:t>
            </w:r>
          </w:p>
        </w:tc>
      </w:tr>
      <w:tr w:rsidR="00FA5724" w:rsidRPr="00FA5724" w:rsidTr="00470DC5"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27" w:name="100220"/>
            <w:bookmarkEnd w:id="227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275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28" w:name="100221"/>
            <w:bookmarkEnd w:id="228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0,900</w:t>
            </w:r>
          </w:p>
        </w:tc>
      </w:tr>
      <w:tr w:rsidR="00FA5724" w:rsidRPr="00FA5724" w:rsidTr="00470DC5"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29" w:name="100222"/>
            <w:bookmarkEnd w:id="229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280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30" w:name="100223"/>
            <w:bookmarkEnd w:id="230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0,760</w:t>
            </w:r>
          </w:p>
        </w:tc>
      </w:tr>
      <w:tr w:rsidR="00FA5724" w:rsidRPr="00FA5724" w:rsidTr="00470DC5"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31" w:name="100224"/>
            <w:bookmarkEnd w:id="231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285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32" w:name="100225"/>
            <w:bookmarkEnd w:id="232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0,540</w:t>
            </w:r>
          </w:p>
        </w:tc>
      </w:tr>
      <w:tr w:rsidR="00FA5724" w:rsidRPr="00FA5724" w:rsidTr="00470DC5"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33" w:name="100226"/>
            <w:bookmarkEnd w:id="233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290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34" w:name="100227"/>
            <w:bookmarkEnd w:id="234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0,330</w:t>
            </w:r>
          </w:p>
        </w:tc>
      </w:tr>
      <w:tr w:rsidR="00FA5724" w:rsidRPr="00FA5724" w:rsidTr="00470DC5"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35" w:name="100228"/>
            <w:bookmarkEnd w:id="235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295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36" w:name="100229"/>
            <w:bookmarkEnd w:id="236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0,150</w:t>
            </w:r>
          </w:p>
        </w:tc>
      </w:tr>
      <w:tr w:rsidR="00FA5724" w:rsidRPr="00FA5724" w:rsidTr="00470DC5"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37" w:name="100230"/>
            <w:bookmarkEnd w:id="237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300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38" w:name="100231"/>
            <w:bookmarkEnd w:id="238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0,030</w:t>
            </w:r>
          </w:p>
        </w:tc>
      </w:tr>
      <w:tr w:rsidR="00FA5724" w:rsidRPr="00FA5724" w:rsidTr="00470DC5"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39" w:name="100232"/>
            <w:bookmarkEnd w:id="239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305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40" w:name="100233"/>
            <w:bookmarkEnd w:id="240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0,006</w:t>
            </w:r>
          </w:p>
        </w:tc>
      </w:tr>
      <w:tr w:rsidR="00FA5724" w:rsidRPr="00FA5724" w:rsidTr="00470DC5"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41" w:name="100234"/>
            <w:bookmarkEnd w:id="241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310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42" w:name="100235"/>
            <w:bookmarkEnd w:id="242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0,001</w:t>
            </w:r>
          </w:p>
        </w:tc>
      </w:tr>
      <w:tr w:rsidR="00FA5724" w:rsidRPr="00FA5724" w:rsidTr="00470DC5"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43" w:name="100236"/>
            <w:bookmarkEnd w:id="243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315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44" w:name="100237"/>
            <w:bookmarkEnd w:id="244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0,000</w:t>
            </w:r>
          </w:p>
        </w:tc>
      </w:tr>
    </w:tbl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45" w:name="100238"/>
      <w:bookmarkEnd w:id="245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3.1. Экспериментальные значения бактерицидных доз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различных микроорганизмов в зависимости от степени обеззараживания для излучения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 длиной волны 254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нм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приведены в </w:t>
      </w:r>
      <w:hyperlink r:id="rId37" w:anchor="iKtHevgDJVlT" w:history="1">
        <w:r w:rsidRPr="00FA5724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табл. П. 2 приложения 2</w:t>
        </w:r>
      </w:hyperlink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к настоящему руководству.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46" w:name="100239"/>
      <w:bookmarkEnd w:id="246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3.2. Мощность излучения в бактерицидном диапазоне Р254 (Вт)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УФ-ламп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низкого давления зависит от условий применения: температуры обрабатываемого воздуха и скорости обдува. Производители бактерицидных установок при использовании ртутных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УФ-ламп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в том числе амальгамных, в паспорте на УФ-установки указывают диапазон температур и скоростей потоков воздуха, допустимых для обработки данным бактерицидным устройством.</w:t>
      </w:r>
    </w:p>
    <w:p w:rsidR="00FA5724" w:rsidRPr="00FA5724" w:rsidRDefault="00FA5724" w:rsidP="00FA5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247" w:name="W82lDww7uC65"/>
      <w:bookmarkEnd w:id="247"/>
    </w:p>
    <w:p w:rsidR="00FA5724" w:rsidRPr="00FA5724" w:rsidRDefault="00FA5724" w:rsidP="00FA5724">
      <w:pPr>
        <w:spacing w:after="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48" w:name="100240"/>
      <w:bookmarkEnd w:id="248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Приложение 2</w:t>
      </w:r>
    </w:p>
    <w:p w:rsidR="00FA5724" w:rsidRPr="00FA5724" w:rsidRDefault="00FA5724" w:rsidP="00FA5724">
      <w:pPr>
        <w:spacing w:after="9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3.5.1.4025-24</w:t>
      </w:r>
    </w:p>
    <w:p w:rsidR="00FA5724" w:rsidRPr="00FA5724" w:rsidRDefault="00FA5724" w:rsidP="00FA5724">
      <w:pPr>
        <w:spacing w:after="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249" w:name="100241"/>
      <w:bookmarkEnd w:id="249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ОБОБЩЕННЫЕ ЭКСПЕРИМЕНТАЛЬНЫЕ ЗНАЧЕНИЯ</w:t>
      </w:r>
    </w:p>
    <w:p w:rsidR="00FA5724" w:rsidRPr="00FA5724" w:rsidRDefault="00FA5724" w:rsidP="00FA5724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БАКТЕРИЦИДНЫХ ДОЗ D90 (ДЖ/М</w:t>
      </w:r>
      <w:proofErr w:type="gram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2</w:t>
      </w:r>
      <w:proofErr w:type="gram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) ПРИ БАКТЕРИЦИДНОЙ</w:t>
      </w:r>
    </w:p>
    <w:p w:rsidR="00FA5724" w:rsidRPr="00FA5724" w:rsidRDefault="00FA5724" w:rsidP="00FA5724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ЭФФЕКТИВНОСТИ 90% ДЛЯ МИКРООРГАНИЗМОВ РАЗЛИЧНЫХ ГРУПП</w:t>
      </w:r>
    </w:p>
    <w:p w:rsidR="00FA5724" w:rsidRPr="00FA5724" w:rsidRDefault="00FA5724" w:rsidP="00FC01B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50" w:name="iKtHevgDJVlT"/>
      <w:bookmarkStart w:id="251" w:name="100242"/>
      <w:bookmarkEnd w:id="250"/>
      <w:bookmarkEnd w:id="251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Таблица П. 2</w:t>
      </w:r>
    </w:p>
    <w:p w:rsidR="00FA5724" w:rsidRPr="00FA5724" w:rsidRDefault="00FA5724" w:rsidP="00FC01B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252" w:name="100243"/>
      <w:bookmarkEnd w:id="252"/>
      <w:proofErr w:type="gram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Рекомендуемые</w:t>
      </w:r>
      <w:proofErr w:type="gram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при разработке ультрафиолетовых</w:t>
      </w:r>
    </w:p>
    <w:p w:rsidR="00FA5724" w:rsidRPr="00FA5724" w:rsidRDefault="00FA5724" w:rsidP="00FC01BC">
      <w:pPr>
        <w:spacing w:after="300" w:line="240" w:lineRule="auto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бактерицидных установок значения бактерицидных доз</w:t>
      </w:r>
    </w:p>
    <w:p w:rsidR="00FA5724" w:rsidRPr="00FA5724" w:rsidRDefault="00FA5724" w:rsidP="00FC01BC">
      <w:pPr>
        <w:spacing w:after="300" w:line="240" w:lineRule="auto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lastRenderedPageBreak/>
        <w:t>D90, Дж/м</w:t>
      </w:r>
      <w:proofErr w:type="gram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2</w:t>
      </w:r>
      <w:proofErr w:type="gram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(при бактерицидной эффективности 90%)</w:t>
      </w:r>
    </w:p>
    <w:p w:rsidR="00FA5724" w:rsidRPr="00FA5724" w:rsidRDefault="00FA5724" w:rsidP="00FC01BC">
      <w:pPr>
        <w:spacing w:after="300" w:line="240" w:lineRule="auto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для монохроматического излучения с длиной волны 254 </w:t>
      </w:r>
      <w:proofErr w:type="spell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нм</w:t>
      </w:r>
      <w:proofErr w:type="spellEnd"/>
    </w:p>
    <w:p w:rsidR="00FA5724" w:rsidRPr="00FA5724" w:rsidRDefault="00FA5724" w:rsidP="00FC01BC">
      <w:pPr>
        <w:spacing w:after="300" w:line="240" w:lineRule="auto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proofErr w:type="gram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ртутных</w:t>
      </w:r>
      <w:proofErr w:type="gram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УФ-ламп низкого давления и излучения сплошного</w:t>
      </w:r>
    </w:p>
    <w:p w:rsidR="00FA5724" w:rsidRPr="00FA5724" w:rsidRDefault="00FA5724" w:rsidP="00FC01BC">
      <w:pPr>
        <w:spacing w:after="300" w:line="240" w:lineRule="auto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спектра в области 205 - 300 </w:t>
      </w:r>
      <w:proofErr w:type="spell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нм</w:t>
      </w:r>
      <w:proofErr w:type="spell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импульсных</w:t>
      </w:r>
    </w:p>
    <w:p w:rsidR="00FA5724" w:rsidRPr="00FA5724" w:rsidRDefault="00FA5724" w:rsidP="00FC01BC">
      <w:pPr>
        <w:spacing w:after="300" w:line="240" w:lineRule="auto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proofErr w:type="gram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ксеноновых УФ-ламп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6"/>
        <w:gridCol w:w="1929"/>
        <w:gridCol w:w="2380"/>
      </w:tblGrid>
      <w:tr w:rsidR="00FA5724" w:rsidRPr="00FA5724" w:rsidTr="00FC01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53" w:name="100244"/>
            <w:bookmarkEnd w:id="253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Вид микроорганизма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54" w:name="100245"/>
            <w:bookmarkEnd w:id="254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Доза УФ облучения D90, Дж/м</w:t>
            </w:r>
            <w:proofErr w:type="gramStart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  <w:proofErr w:type="gramEnd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 xml:space="preserve">, (254 </w:t>
            </w:r>
            <w:proofErr w:type="spellStart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нм</w:t>
            </w:r>
            <w:proofErr w:type="spellEnd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) ртутная УФ-лампа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55" w:name="100246"/>
            <w:bookmarkEnd w:id="255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Доза УФ облучения D90, Дж/м</w:t>
            </w:r>
            <w:proofErr w:type="gramStart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  <w:proofErr w:type="gramEnd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 xml:space="preserve">, (200 - 300 </w:t>
            </w:r>
            <w:proofErr w:type="spellStart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нм</w:t>
            </w:r>
            <w:proofErr w:type="spellEnd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) импульсная ксеноновая УФ-лампа</w:t>
            </w:r>
          </w:p>
        </w:tc>
      </w:tr>
      <w:tr w:rsidR="00FA5724" w:rsidRPr="00FA5724" w:rsidTr="00FC01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56" w:name="100247"/>
            <w:bookmarkEnd w:id="256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S.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aureus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57" w:name="100248"/>
            <w:bookmarkEnd w:id="257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58" w:name="100249"/>
            <w:bookmarkEnd w:id="258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8</w:t>
            </w:r>
          </w:p>
        </w:tc>
      </w:tr>
      <w:tr w:rsidR="00FA5724" w:rsidRPr="00FA5724" w:rsidTr="00FC01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59" w:name="100250"/>
            <w:bookmarkEnd w:id="259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Acinetobacter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baumannii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60" w:name="100251"/>
            <w:bookmarkEnd w:id="260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61" w:name="100252"/>
            <w:bookmarkEnd w:id="261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6,5</w:t>
            </w:r>
          </w:p>
        </w:tc>
      </w:tr>
      <w:tr w:rsidR="00FA5724" w:rsidRPr="00FA5724" w:rsidTr="00FC01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62" w:name="100253"/>
            <w:bookmarkEnd w:id="262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Pseudomonas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aeruginosa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63" w:name="100254"/>
            <w:bookmarkEnd w:id="263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64" w:name="100255"/>
            <w:bookmarkEnd w:id="264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10</w:t>
            </w:r>
          </w:p>
        </w:tc>
      </w:tr>
      <w:tr w:rsidR="00FA5724" w:rsidRPr="00FA5724" w:rsidTr="00FC01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65" w:name="100256"/>
            <w:bookmarkEnd w:id="265"/>
            <w:proofErr w:type="gram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Значимые возбудители ИСМП (например,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метициллин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-резистентный золотистый стафилококк (англ.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methicillin-resistant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Staphylococcus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aureus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, далее - MRSA),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ванкомицин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-резистентные энтерококки (англ.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Vancomycin-resistant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enterococci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, далее - VRE)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66" w:name="100257"/>
            <w:bookmarkEnd w:id="266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67" w:name="100258"/>
            <w:bookmarkEnd w:id="267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15</w:t>
            </w:r>
          </w:p>
        </w:tc>
      </w:tr>
      <w:tr w:rsidR="00FA5724" w:rsidRPr="00FA5724" w:rsidTr="00FC01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68" w:name="100259"/>
            <w:bookmarkEnd w:id="268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Mycobacterium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tuberculosis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69" w:name="100260"/>
            <w:bookmarkEnd w:id="269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70" w:name="100261"/>
            <w:bookmarkEnd w:id="270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31 </w:t>
            </w:r>
            <w:hyperlink r:id="rId38" w:anchor="iKtHevgDJVlT" w:history="1">
              <w:r w:rsidRPr="00FA5724">
                <w:rPr>
                  <w:rFonts w:ascii="Arial" w:eastAsia="Times New Roman" w:hAnsi="Arial" w:cs="Arial"/>
                  <w:b/>
                  <w:bCs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&lt;*&gt;</w:t>
              </w:r>
            </w:hyperlink>
          </w:p>
        </w:tc>
      </w:tr>
      <w:tr w:rsidR="00FA5724" w:rsidRPr="00FA5724" w:rsidTr="00FC01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71" w:name="100262"/>
            <w:bookmarkEnd w:id="271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Adenovirus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tipe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72" w:name="100263"/>
            <w:bookmarkEnd w:id="272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73" w:name="100264"/>
            <w:bookmarkEnd w:id="273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50</w:t>
            </w:r>
          </w:p>
        </w:tc>
      </w:tr>
      <w:tr w:rsidR="00FA5724" w:rsidRPr="00FA5724" w:rsidTr="00FC01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74" w:name="100265"/>
            <w:bookmarkEnd w:id="274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Clostridium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difficile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75" w:name="100266"/>
            <w:bookmarkEnd w:id="275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76" w:name="100267"/>
            <w:bookmarkEnd w:id="276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56</w:t>
            </w:r>
          </w:p>
        </w:tc>
      </w:tr>
      <w:tr w:rsidR="00FA5724" w:rsidRPr="00FA5724" w:rsidTr="00FC01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77" w:name="100268"/>
            <w:bookmarkEnd w:id="277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Споры бактерий (B.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subtilis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, B.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cereus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78" w:name="100269"/>
            <w:bookmarkEnd w:id="278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79" w:name="100270"/>
            <w:bookmarkEnd w:id="279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40</w:t>
            </w:r>
          </w:p>
        </w:tc>
      </w:tr>
      <w:tr w:rsidR="00FA5724" w:rsidRPr="00FA5724" w:rsidTr="00FC01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80" w:name="100271"/>
            <w:bookmarkEnd w:id="280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Споры плесневых грибов (A.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niger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81" w:name="100272"/>
            <w:bookmarkEnd w:id="281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82" w:name="100273"/>
            <w:bookmarkEnd w:id="282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300</w:t>
            </w:r>
          </w:p>
        </w:tc>
      </w:tr>
      <w:tr w:rsidR="00FA5724" w:rsidRPr="00FA5724" w:rsidTr="00FC01BC"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83" w:name="100274"/>
            <w:bookmarkEnd w:id="283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Примечание: &lt;*&gt; для микроорганизма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Mycobacterium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terrae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.</w:t>
            </w:r>
          </w:p>
        </w:tc>
      </w:tr>
    </w:tbl>
    <w:p w:rsidR="00FA5724" w:rsidRPr="00FA5724" w:rsidRDefault="00FA5724" w:rsidP="00FA5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284" w:name="kx3MPBq6MuW1"/>
      <w:bookmarkEnd w:id="284"/>
    </w:p>
    <w:p w:rsidR="00FA5724" w:rsidRPr="00FA5724" w:rsidRDefault="00FA5724" w:rsidP="00FA5724">
      <w:pPr>
        <w:spacing w:after="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85" w:name="100275"/>
      <w:bookmarkEnd w:id="285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Приложение 3</w:t>
      </w:r>
    </w:p>
    <w:p w:rsidR="00FA5724" w:rsidRPr="00FA5724" w:rsidRDefault="00FA5724" w:rsidP="00FA5724">
      <w:pPr>
        <w:spacing w:after="9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3.5.1.4025-24</w:t>
      </w:r>
    </w:p>
    <w:p w:rsidR="00FA5724" w:rsidRPr="00FA5724" w:rsidRDefault="00FA5724" w:rsidP="00FA5724">
      <w:pPr>
        <w:spacing w:after="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286" w:name="100276"/>
      <w:bookmarkEnd w:id="286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РЕКОМЕНДУЕМЫЕ ТЕХНИЧЕСКИЕ И ЭКСПЛУАТАЦИОННЫЕ ПАРАМЕТРЫ</w:t>
      </w:r>
    </w:p>
    <w:p w:rsidR="00FA5724" w:rsidRPr="00FA5724" w:rsidRDefault="00FA5724" w:rsidP="00FA5724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proofErr w:type="gram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БАКТЕРИЦИДНЫХ УФ-ЛАМП И УФ-УСТАНОВОК С БАКТЕРИЦИДНЫМ</w:t>
      </w:r>
      <w:proofErr w:type="gramEnd"/>
    </w:p>
    <w:p w:rsidR="00FA5724" w:rsidRPr="00FA5724" w:rsidRDefault="00FA5724" w:rsidP="00FA5724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proofErr w:type="gram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УФ-ИЗЛУЧЕНИЕМ</w:t>
      </w:r>
      <w:proofErr w:type="gram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ДЛЯ ОБЕЗЗАРАЖИВАНИЯ ВОЗДУХА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87" w:name="100277"/>
      <w:bookmarkEnd w:id="287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 Основные технические и эксплуатационные параметры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бактерицидных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УФ-ламп: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88" w:name="100278"/>
      <w:bookmarkEnd w:id="288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спектральное распределение плотности потока излучения в области лямбда = 205 - 315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нм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89" w:name="100279"/>
      <w:bookmarkEnd w:id="289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бактерицидный поток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Фбк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.л</w:t>
      </w:r>
      <w:proofErr w:type="spellEnd"/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Вт;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90" w:name="100280"/>
      <w:bookmarkEnd w:id="290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бактерицидная отдача, равна отношению бактерицидного потока к мощности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УФ-лампы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Обозначение: эта (л) =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Фбк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.л</w:t>
      </w:r>
      <w:proofErr w:type="spellEnd"/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/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Pл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91" w:name="100281"/>
      <w:bookmarkEnd w:id="291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мощность УФ-лампы </w:t>
      </w:r>
      <w:proofErr w:type="spellStart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P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Вт;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92" w:name="100282"/>
      <w:bookmarkEnd w:id="292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ток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УФ-лампы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Iл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А;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93" w:name="100283"/>
      <w:bookmarkEnd w:id="293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напряжение на УФ-лампе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Uл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94" w:name="100284"/>
      <w:bookmarkEnd w:id="294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номинальное напряжение сети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Uс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и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частота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переменного тока f, Гц;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95" w:name="100285"/>
      <w:bookmarkEnd w:id="295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полезный срок службы (суммарное время горения в часах до ухода основных параметров, определяющих целесообразность использования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УФ-лампы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за </w:t>
      </w:r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установленные пределы, например спад значения бактерицидного потока до уровня ниже нормируемого).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96" w:name="100286"/>
      <w:bookmarkEnd w:id="296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УФ-установки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обладают параметрами, которые характеризуют их эффективность при применении для обеззараживания воздуха.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97" w:name="100287"/>
      <w:bookmarkEnd w:id="297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2.1. Производительность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УФ-установки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формула (2):</w:t>
      </w:r>
    </w:p>
    <w:p w:rsidR="00FA5724" w:rsidRPr="00FA5724" w:rsidRDefault="00FA5724" w:rsidP="00FA5724">
      <w:pPr>
        <w:spacing w:after="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298" w:name="100288"/>
      <w:bookmarkEnd w:id="298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Про = V / </w:t>
      </w:r>
      <w:proofErr w:type="spellStart"/>
      <w:proofErr w:type="gram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t</w:t>
      </w:r>
      <w:proofErr w:type="gram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э</w:t>
      </w:r>
      <w:proofErr w:type="spell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, м3/ч, (2)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99" w:name="100289"/>
      <w:bookmarkEnd w:id="299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где: V - объем обеззараживаемой воздушной среды, м3;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00" w:name="100290"/>
      <w:bookmarkEnd w:id="300"/>
      <w:proofErr w:type="spellStart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длительность эффективного облучения (ч), за которую должен быть достигнут заданный уровень бактерицидной эффективности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Jбк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%, для золотистого стафилококка.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01" w:name="100291"/>
      <w:bookmarkEnd w:id="301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2.2. Коэффициент использования бактерицидного потока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УФ-ламп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Кф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Этот коэффициент зависит от конструктивных особенностей УФ-установки и характеризует долю бактерицидного потока УФ-ламп, установленных в УФ-установке, используемую для обеззараживания воздушной среды.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Значение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Кф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определяют экспериментально. Ориентировочно значение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Кф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закрытых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УФ-установок (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рециркуляторов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равно 0,3 - 0,4, для открытых потолочных - 0,8, для открытых и комбинированных настенных - 0,4, для "голых" цилиндрических УФ-ламп - 0,9.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02" w:name="100292"/>
      <w:bookmarkEnd w:id="302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2.3. Бактерицидная облученность на расстоянии 1 м от УФ-установки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Ебк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Вт/м3 (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открытых УФ-установок).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03" w:name="100293"/>
      <w:bookmarkEnd w:id="303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2.4. Электрическая мощность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УФ-установки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Вт.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04" w:name="100294"/>
      <w:bookmarkEnd w:id="304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Коэффициент мощности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cos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f, равный отношению мощности УФ-установки </w:t>
      </w:r>
      <w:proofErr w:type="spellStart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вольтамперной мощности.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05" w:name="100295"/>
      <w:bookmarkEnd w:id="305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2.5. Указанные параметры приводятся в эксплуатационной документации на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УФ-установку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(паспорт, инструкция по эксплуатации). Чем выше значения этих параметров (кроме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), тем более эффективным является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УФ-установка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06" w:name="100296"/>
      <w:bookmarkEnd w:id="306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Базовое уравнение математической модели процесса обеззараживания воздушной среды бактерицидным УФ-излучением, отражающее функциональную связь между микробиологическими характеристиками микроорганизмов и номинальными значениями технических параметров УФ-установки при нормальных условиях в помещениях, описывается выражением (3):</w:t>
      </w:r>
      <w:proofErr w:type="gramEnd"/>
    </w:p>
    <w:p w:rsidR="00FA5724" w:rsidRPr="00FA5724" w:rsidRDefault="00FA5724" w:rsidP="00FA5724">
      <w:pPr>
        <w:spacing w:after="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307" w:name="100297"/>
      <w:bookmarkEnd w:id="307"/>
      <w:proofErr w:type="spell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Hv</w:t>
      </w:r>
      <w:proofErr w:type="spell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= </w:t>
      </w:r>
      <w:proofErr w:type="spell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Кф</w:t>
      </w:r>
      <w:proofErr w:type="spell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</w:t>
      </w:r>
      <w:proofErr w:type="spell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Nо</w:t>
      </w:r>
      <w:proofErr w:type="spell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</w:t>
      </w:r>
      <w:proofErr w:type="spell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Nл</w:t>
      </w:r>
      <w:proofErr w:type="spell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</w:t>
      </w:r>
      <w:proofErr w:type="spell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Фбк</w:t>
      </w:r>
      <w:proofErr w:type="gram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.л</w:t>
      </w:r>
      <w:proofErr w:type="spellEnd"/>
      <w:proofErr w:type="gram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</w:t>
      </w:r>
      <w:proofErr w:type="spell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tэ</w:t>
      </w:r>
      <w:proofErr w:type="spell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x 3600 / V, Дж/м3 (3)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08" w:name="100298"/>
      <w:bookmarkEnd w:id="308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Это выражение позволяет определить число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УФ-установок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Nо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(от одного или более) в помещении, а также число УФ-ламп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Nл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выходной камере приточно-вытяжной вентиляции для различных вариантов бактерицидных установок.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09" w:name="100299"/>
      <w:bookmarkEnd w:id="309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УФ-установка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 открытыми или закрытыми облучателями, выражение (4):</w:t>
      </w:r>
    </w:p>
    <w:p w:rsidR="00FA5724" w:rsidRPr="00FA5724" w:rsidRDefault="00FA5724" w:rsidP="00FA5724">
      <w:pPr>
        <w:spacing w:after="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310" w:name="100300"/>
      <w:bookmarkEnd w:id="310"/>
      <w:proofErr w:type="spell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Nо</w:t>
      </w:r>
      <w:proofErr w:type="spell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= V </w:t>
      </w:r>
      <w:proofErr w:type="spell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Hv</w:t>
      </w:r>
      <w:proofErr w:type="spell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</w:t>
      </w:r>
      <w:proofErr w:type="spellStart"/>
      <w:proofErr w:type="gram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Кз</w:t>
      </w:r>
      <w:proofErr w:type="spellEnd"/>
      <w:proofErr w:type="gram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/ (</w:t>
      </w:r>
      <w:proofErr w:type="spell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Nл</w:t>
      </w:r>
      <w:proofErr w:type="spell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</w:t>
      </w:r>
      <w:proofErr w:type="spell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Фбк.л</w:t>
      </w:r>
      <w:proofErr w:type="spell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</w:t>
      </w:r>
      <w:proofErr w:type="spell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Кф</w:t>
      </w:r>
      <w:proofErr w:type="spell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</w:t>
      </w:r>
      <w:proofErr w:type="spell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tэ</w:t>
      </w:r>
      <w:proofErr w:type="spell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x 3600), шт. (4)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11" w:name="100301"/>
      <w:bookmarkEnd w:id="311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УФ-установка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приточно-вытяжной вентиляции, выражения (5), (6):</w:t>
      </w:r>
    </w:p>
    <w:p w:rsidR="00FA5724" w:rsidRPr="00FA5724" w:rsidRDefault="00FA5724" w:rsidP="00FA5724">
      <w:pPr>
        <w:spacing w:after="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312" w:name="100302"/>
      <w:bookmarkEnd w:id="312"/>
      <w:proofErr w:type="spell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Прв</w:t>
      </w:r>
      <w:proofErr w:type="spell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= V / </w:t>
      </w:r>
      <w:proofErr w:type="spellStart"/>
      <w:proofErr w:type="gram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t</w:t>
      </w:r>
      <w:proofErr w:type="gram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э</w:t>
      </w:r>
      <w:proofErr w:type="spell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= V </w:t>
      </w:r>
      <w:proofErr w:type="spell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Kр</w:t>
      </w:r>
      <w:proofErr w:type="spell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, м3/ч; (5)</w:t>
      </w:r>
    </w:p>
    <w:p w:rsidR="00FA5724" w:rsidRPr="00FA5724" w:rsidRDefault="00FA5724" w:rsidP="00FA5724">
      <w:pPr>
        <w:spacing w:after="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313" w:name="100303"/>
      <w:bookmarkEnd w:id="313"/>
      <w:proofErr w:type="spell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Nл</w:t>
      </w:r>
      <w:proofErr w:type="spell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= </w:t>
      </w:r>
      <w:proofErr w:type="spell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Прв</w:t>
      </w:r>
      <w:proofErr w:type="spell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</w:t>
      </w:r>
      <w:proofErr w:type="spell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Hv</w:t>
      </w:r>
      <w:proofErr w:type="spell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</w:t>
      </w:r>
      <w:proofErr w:type="spellStart"/>
      <w:proofErr w:type="gram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Кз</w:t>
      </w:r>
      <w:proofErr w:type="spellEnd"/>
      <w:proofErr w:type="gram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/ (</w:t>
      </w:r>
      <w:proofErr w:type="spell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Фбк.л</w:t>
      </w:r>
      <w:proofErr w:type="spell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</w:t>
      </w:r>
      <w:proofErr w:type="spell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Кф</w:t>
      </w:r>
      <w:proofErr w:type="spell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x 3600), шт. (6)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14" w:name="100304"/>
      <w:bookmarkEnd w:id="314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этих выражениях (</w:t>
      </w:r>
      <w:hyperlink r:id="rId39" w:anchor="kx3MPBq6MuW1" w:history="1">
        <w:r w:rsidRPr="00FA5724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3</w:t>
        </w:r>
      </w:hyperlink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- </w:t>
      </w:r>
      <w:hyperlink r:id="rId40" w:anchor="kx3MPBq6MuW1" w:history="1">
        <w:r w:rsidRPr="00FA5724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6</w:t>
        </w:r>
      </w:hyperlink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):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15" w:name="100305"/>
      <w:bookmarkEnd w:id="315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V - строительный объем помещения, м3;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16" w:name="100306"/>
      <w:bookmarkEnd w:id="316"/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Hv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бактерицидная доза,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Дж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/м3, соответствующая заданному значению бактерицидной эффективности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Jбк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17" w:name="100307"/>
      <w:bookmarkEnd w:id="317"/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Nл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число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УФ-ламп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УФ-установке или в камере приточно-вытяжной вентиляции;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18" w:name="100308"/>
      <w:bookmarkEnd w:id="318"/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Фбк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.л</w:t>
      </w:r>
      <w:proofErr w:type="spellEnd"/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бактерицидный поток УФ-лампы, Вт;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19" w:name="100309"/>
      <w:bookmarkEnd w:id="319"/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Кф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коэффициент использования бактерицидного потока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УФ-ламп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20" w:name="100310"/>
      <w:bookmarkEnd w:id="320"/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Прв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производительность приточно-вытяжной вентиляции, м3/ч;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21" w:name="100311"/>
      <w:bookmarkEnd w:id="321"/>
      <w:proofErr w:type="spellStart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</w:t>
      </w:r>
      <w:proofErr w:type="spellEnd"/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кратность воздухообмена в помещении, ч;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22" w:name="100312"/>
      <w:bookmarkEnd w:id="322"/>
      <w:proofErr w:type="spellStart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длительность эффективного облучения, ч;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23" w:name="100313"/>
      <w:bookmarkEnd w:id="323"/>
      <w:proofErr w:type="spellStart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Кз</w:t>
      </w:r>
      <w:proofErr w:type="spellEnd"/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коэффициент запаса.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24" w:name="100314"/>
      <w:bookmarkEnd w:id="324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Введением коэффициента запаса </w:t>
      </w:r>
      <w:proofErr w:type="spellStart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Кз</w:t>
      </w:r>
      <w:proofErr w:type="spellEnd"/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выражения можно учесть снижение эффективности бактерицидных установок в реальных условиях эксплуатации из-за факторов, влияющих на параметры бактерицидных УФ-ламп.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25" w:name="100315"/>
      <w:bookmarkEnd w:id="325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К данным факторам относятся: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26" w:name="100316"/>
      <w:bookmarkEnd w:id="326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колебания напряжения сети. С ростом напряжения сети срок службы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бактерицидных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УФ-ламп уменьшается. Так, при повышении напряжения на 20% выше номинального значения срок службы снижается до 50%. При падении напряжения сети более чем на 20% от номинального значения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УФ-лампы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начинают неустойчиво гореть и могут погаснуть. При падении напряжения сети на 10% от номинального значения бактерицидный поток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УФ-ламп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уменьшается на 15%. Поэтому при колебаниях напряжения сети выше или ниже 10% от номинального значения эксплуатация бактерицидных установок не допускается;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27" w:name="100317"/>
      <w:bookmarkEnd w:id="327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колебания температуры окружающего воздуха. При температуре плюс 10 или 40 °C значение бактерицидного потока УФ-ламп снижается на 10%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номинального. С понижением температуры ниже плюс 10 °C затрудняется зажигание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УФ-ламп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увеличивается распыление электродов, что приводит к сокращению срока службы УФ-ламп;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28" w:name="100318"/>
      <w:bookmarkEnd w:id="328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снижение бактерицидного потока УФ-ламп в течение срока службы до 30%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номинального. На срок службы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УФ-ламп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влияет и число включений, каждое включение уменьшает общий срок службы УФ-лампы приблизительно на 2 ч;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29" w:name="100319"/>
      <w:bookmarkEnd w:id="329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влияние относительной влажности и запыленности воздушной среды помещения. При относительной влажности более 80% эффективность бактерицидного действия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УФ-излучения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падает на 30% из-за эффекта экранирования микроорганизмов. Запыленность колбы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УФ-ламп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отражателя УФ-установки снижает значение бактерицидного потока до 10%. При комнатной температуре, относительной влажности в пределах до 70% и содержании пыли менее 1 мг/м3 этими факторами можно пренебречь.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30" w:name="100320"/>
      <w:bookmarkEnd w:id="330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Вышеприведенные данные позволяют в зависимости от конкретных условий выбрать значение коэффициента запаса (</w:t>
      </w:r>
      <w:proofErr w:type="spellStart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Кз</w:t>
      </w:r>
      <w:proofErr w:type="spellEnd"/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в пределах от 1 до 2 с тем, чтобы компенсировать негативные факторы.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31" w:name="100321"/>
      <w:bookmarkEnd w:id="331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Длительность эффективного облучения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tэ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воздуха в помещении во время непрерывной работы УФ-установки, при которой достигается заданный уровень бактерицидной эффективности, должна находиться для закрытых УФ-установок в пределах 1 - 2 ч, а для открытых и комбинированных - 0,25 - 0,5 ч и для приточно-вытяжной вентиляции </w:t>
      </w:r>
      <w:r w:rsidRPr="00FA572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15FB80EA" wp14:editId="6C8D43E2">
                <wp:extent cx="111125" cy="151130"/>
                <wp:effectExtent l="0" t="0" r="0" b="0"/>
                <wp:docPr id="2" name="AutoShape 6" descr="data:image/png;base64,iVBORw0KGgoAAAANSUhEUgAAAAkAAAALCAYAAACtWacbAAAAGElEQVQYlWP8////fwYCgImQglFFVFYEAF8cBBL8BxhW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112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data:image/png;base64,iVBORw0KGgoAAAANSUhEUgAAAAkAAAALCAYAAACtWacbAAAAGElEQVQYlWP8////fwYCgImQglFFVFYEAF8cBBL8BxhWAAAAAElFTkSuQmCC" style="width:8.75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" filled="f" stroked="f">
                <o:lock v:ext="edit" aspectratio="t"/>
                <w10:anchorlock/>
              </v:rect>
            </w:pict>
          </mc:Fallback>
        </mc:AlternateContent>
      </w:r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1 ч (или при кратности воздухообмена </w:t>
      </w:r>
      <w:proofErr w:type="spellStart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</w:t>
      </w:r>
      <w:proofErr w:type="spellEnd"/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FA572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02721BC2" wp14:editId="6E9F8F41">
                <wp:extent cx="111125" cy="151130"/>
                <wp:effectExtent l="0" t="0" r="0" b="0"/>
                <wp:docPr id="1" name="AutoShape 7" descr="data:image/png;base64,iVBORw0KGgoAAAANSUhEUgAAAAkAAAALCAYAAACtWacbAAAAGElEQVQYlWP8////fwYCgImQglFFVFYEAF8cBBL8BxhW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112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data:image/png;base64,iVBORw0KGgoAAAANSUhEUgAAAAkAAAALCAYAAACtWacbAAAAGElEQVQYlWP8////fwYCgImQglFFVFYEAF8cBBL8BxhWAAAAAElFTkSuQmCC" style="width:8.75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1 ч). При этом расчет длительности эффективного облучения </w:t>
      </w:r>
      <w:proofErr w:type="spellStart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УФ-установки производится с учетом минимального значения длительности эффективного облучения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tэ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т.е. для открытых и комбинированных УФ-установок 0,25 ч, а для закрытых УФ-установок 1 ч.</w:t>
      </w:r>
    </w:p>
    <w:p w:rsidR="00FA5724" w:rsidRPr="00FA5724" w:rsidRDefault="00FA5724" w:rsidP="00FA5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332" w:name="rVbUc3tI1xH5"/>
      <w:bookmarkEnd w:id="332"/>
    </w:p>
    <w:p w:rsidR="00FA5724" w:rsidRPr="00FA5724" w:rsidRDefault="00FA5724" w:rsidP="00FA5724">
      <w:pPr>
        <w:spacing w:after="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33" w:name="100322"/>
      <w:bookmarkEnd w:id="333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Приложение 4</w:t>
      </w:r>
    </w:p>
    <w:p w:rsidR="00FA5724" w:rsidRPr="00FA5724" w:rsidRDefault="00FA5724" w:rsidP="00FA5724">
      <w:pPr>
        <w:spacing w:after="9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3.5.1.4025-24</w:t>
      </w:r>
    </w:p>
    <w:p w:rsidR="00FA5724" w:rsidRPr="00FA5724" w:rsidRDefault="00FA5724" w:rsidP="00FA5724">
      <w:pPr>
        <w:spacing w:after="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334" w:name="100323"/>
      <w:bookmarkEnd w:id="334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РЕКОМЕНДУЕМЫЕ ПРИМЕРЫ</w:t>
      </w:r>
    </w:p>
    <w:p w:rsidR="00FA5724" w:rsidRPr="00FA5724" w:rsidRDefault="00FA5724" w:rsidP="00FC01B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РАСЧЕТА КОЛИЧЕСТВА УФ-УСТАНОВОК, </w:t>
      </w:r>
      <w:proofErr w:type="gram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НЕОБХОДИМЫХ</w:t>
      </w:r>
      <w:proofErr w:type="gramEnd"/>
    </w:p>
    <w:p w:rsidR="00FA5724" w:rsidRPr="00FA5724" w:rsidRDefault="00FA5724" w:rsidP="00FC01B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ДЛЯ ОБЕЗЗАРАЖИВАНИЯ ВОЗДУХА В ПОМЕЩЕНИЯХ,</w:t>
      </w:r>
    </w:p>
    <w:p w:rsidR="00FA5724" w:rsidRPr="00FA5724" w:rsidRDefault="00FA5724" w:rsidP="00FC01B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И ПРОДОЛЖИТЕЛЬНОСТИ ИХ РАБОТЫ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35" w:name="100324"/>
      <w:bookmarkEnd w:id="335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Основные исходные данные для проведения расчета следующие: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36" w:name="100325"/>
      <w:bookmarkEnd w:id="336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назначение и категория помещения;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37" w:name="100326"/>
      <w:bookmarkEnd w:id="337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габариты помещения (высота h, м, площадь пола S, м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38" w:name="100327"/>
      <w:bookmarkEnd w:id="338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вид микроорганизма;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39" w:name="100328"/>
      <w:bookmarkEnd w:id="339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бактерицидная эффективность (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Jбк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%) и соответствующая виду микроорганизма поверхностная (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Hs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Дж/м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или объемная (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Hv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Дж/м3) дозы (экспозиции);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40" w:name="100329"/>
      <w:bookmarkEnd w:id="340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тип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УФ-установки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41" w:name="100330"/>
      <w:bookmarkEnd w:id="341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производительность приточно-вытяжной вентиляции (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Прв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м3/ч);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42" w:name="100331"/>
      <w:bookmarkEnd w:id="342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условия обеззараживания (в присутствии или отсутствие людей);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43" w:name="100332"/>
      <w:bookmarkEnd w:id="343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 объект обеззараживания (воздух или поверхность);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44" w:name="100333"/>
      <w:bookmarkEnd w:id="344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режим облучения (непрерывный или повторно-кратковременный);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45" w:name="100334"/>
      <w:bookmarkEnd w:id="345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длительность эффективного облучения (</w:t>
      </w:r>
      <w:proofErr w:type="spellStart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ч), при которой должно обеспечиваться достижение заданного уровня бактерицидной эффективности;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46" w:name="100335"/>
      <w:bookmarkEnd w:id="346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тип облучателя,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УФ-лампы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их параметры: коэффициент полезного действия (КПД) - коэффициент, характеризующий эффективность использования облучателем бактерицидного потока установленных в нем ламп (отношение бактерицидного потока, излучаемого в пространство облучателем, к суммарному бактерицидному потоку установленных в нем ламп). Обозначение: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этао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 коэффициент использования бактерицидного потока (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Кф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), суммарный бактерицидный поток УФ-ламп (SUM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Фбк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Вт), бактерицидный поток УФ-лампы (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Фбк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.л</w:t>
      </w:r>
      <w:proofErr w:type="spellEnd"/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Вт), бактерицидная облученность на расстоянии 1 м от облучателя (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Ебк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Вт/м2), мощность облучателя (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Вт).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47" w:name="100336"/>
      <w:bookmarkEnd w:id="347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 Пример 1. Необходимо определить число открытых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УФ-установок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обеззараживания воздуха в операционном помещении в отсутствии людей.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48" w:name="100337"/>
      <w:bookmarkEnd w:id="348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Габариты помещения: h - 3 м, S - 50 м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49" w:name="100338"/>
      <w:bookmarkEnd w:id="349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Вид микроорганизма: S.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aureus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50" w:name="100339"/>
      <w:bookmarkEnd w:id="350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Бактерицидная эффективность, </w:t>
      </w:r>
      <w:proofErr w:type="spellStart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J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бк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99,9%.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51" w:name="100340"/>
      <w:bookmarkEnd w:id="351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Объемная доза,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Hv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385 Дж/м3.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52" w:name="100341"/>
      <w:bookmarkEnd w:id="352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Бактерицидный поток УФ-лампы,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Фбк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.л</w:t>
      </w:r>
      <w:proofErr w:type="spellEnd"/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4,5 Вт.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53" w:name="100342"/>
      <w:bookmarkEnd w:id="353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Число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УФ-ламп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УФ-установке,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Nл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2.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54" w:name="100343"/>
      <w:bookmarkEnd w:id="354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Коэффициент использования бактерицидного потока,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Кф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0,8.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55" w:name="100344"/>
      <w:bookmarkEnd w:id="355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Коэффициент запаса, </w:t>
      </w:r>
      <w:proofErr w:type="spellStart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Кз</w:t>
      </w:r>
      <w:proofErr w:type="spellEnd"/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1,1.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56" w:name="100345"/>
      <w:bookmarkEnd w:id="356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Режим облучения: повторно-кратковременный.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57" w:name="100346"/>
      <w:bookmarkEnd w:id="357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Длительность эффективного облучения, при которой достигается бактерицидная эффективность, </w:t>
      </w:r>
      <w:proofErr w:type="spellStart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0,25 ч.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58" w:name="100347"/>
      <w:bookmarkEnd w:id="358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Используя приведенные данные, с помощью выражения (7) определим необходимое число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открытых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УФ-установок в операционном помещении:</w:t>
      </w:r>
    </w:p>
    <w:p w:rsidR="00FA5724" w:rsidRPr="00FA5724" w:rsidRDefault="00FA5724" w:rsidP="00FA5724">
      <w:pPr>
        <w:spacing w:after="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359" w:name="100348"/>
      <w:bookmarkEnd w:id="359"/>
      <w:proofErr w:type="spell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Nо</w:t>
      </w:r>
      <w:proofErr w:type="spell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= V x </w:t>
      </w:r>
      <w:proofErr w:type="spell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Hv</w:t>
      </w:r>
      <w:proofErr w:type="spell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x </w:t>
      </w:r>
      <w:proofErr w:type="spellStart"/>
      <w:proofErr w:type="gram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Кз</w:t>
      </w:r>
      <w:proofErr w:type="spellEnd"/>
      <w:proofErr w:type="gram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/ (</w:t>
      </w:r>
      <w:proofErr w:type="spell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Nл</w:t>
      </w:r>
      <w:proofErr w:type="spell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x </w:t>
      </w:r>
      <w:proofErr w:type="spell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Фбк.л</w:t>
      </w:r>
      <w:proofErr w:type="spell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x </w:t>
      </w:r>
      <w:proofErr w:type="spell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Кф</w:t>
      </w:r>
      <w:proofErr w:type="spell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x </w:t>
      </w:r>
      <w:proofErr w:type="spell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tэ</w:t>
      </w:r>
      <w:proofErr w:type="spell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x 3600) =</w:t>
      </w:r>
    </w:p>
    <w:p w:rsidR="00FA5724" w:rsidRPr="00FA5724" w:rsidRDefault="00FA5724" w:rsidP="00FA5724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= 3 x 50 x 385 x 1,1 / (2 x 4,5 x 0,8 x 0,25 x 3600) =</w:t>
      </w:r>
    </w:p>
    <w:p w:rsidR="00FA5724" w:rsidRPr="00FA5724" w:rsidRDefault="00FA5724" w:rsidP="00FA5724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= 10 шт. (7)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60" w:name="100349"/>
      <w:bookmarkEnd w:id="360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 Пример 2. Необходимо определить число закрытых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УФ-установок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рециркуляторов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для обеззараживания воздуха в операционном помещении в присутствии людей.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61" w:name="100350"/>
      <w:bookmarkEnd w:id="361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Габариты помещения: h - 3 м, S - 50 м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62" w:name="100351"/>
      <w:bookmarkEnd w:id="362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Вид микроорганизма: S.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aureus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63" w:name="100352"/>
      <w:bookmarkEnd w:id="363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Бактерицидная эффективность, </w:t>
      </w:r>
      <w:proofErr w:type="spellStart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J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бк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99,9%.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64" w:name="100353"/>
      <w:bookmarkEnd w:id="364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Объемная доза,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Hv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385 Дж/м3.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65" w:name="100354"/>
      <w:bookmarkEnd w:id="365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Бактерицидный поток УФ-лампы,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Фбк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.л</w:t>
      </w:r>
      <w:proofErr w:type="spellEnd"/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3,5 Вт.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66" w:name="100355"/>
      <w:bookmarkEnd w:id="366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Число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УФ-ламп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УФ-установке,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Nл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2.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67" w:name="100356"/>
      <w:bookmarkEnd w:id="367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Коэффициент использования бактерицидного потока,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Кф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0,4.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68" w:name="100357"/>
      <w:bookmarkEnd w:id="368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Коэффициент запаса, </w:t>
      </w:r>
      <w:proofErr w:type="spellStart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Кз</w:t>
      </w:r>
      <w:proofErr w:type="spellEnd"/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1,5.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69" w:name="100358"/>
      <w:bookmarkEnd w:id="369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Режим облучения: непрерывный.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70" w:name="100359"/>
      <w:bookmarkEnd w:id="370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Длительность эффективного облучения, при которой достигается бактерицидная эффективность, </w:t>
      </w:r>
      <w:proofErr w:type="spellStart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1 ч.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71" w:name="100360"/>
      <w:bookmarkEnd w:id="371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Используя приведенные данные, с помощью выражения (8) определим необходимое число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закрытых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УФ-установок (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рециркуляторов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в операционном помещении:</w:t>
      </w:r>
    </w:p>
    <w:p w:rsidR="00FA5724" w:rsidRPr="00FA5724" w:rsidRDefault="00FA5724" w:rsidP="00FA5724">
      <w:pPr>
        <w:spacing w:after="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372" w:name="100361"/>
      <w:bookmarkEnd w:id="372"/>
      <w:proofErr w:type="spell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Nо</w:t>
      </w:r>
      <w:proofErr w:type="spell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= V x </w:t>
      </w:r>
      <w:proofErr w:type="spell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Hv</w:t>
      </w:r>
      <w:proofErr w:type="spell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x </w:t>
      </w:r>
      <w:proofErr w:type="spellStart"/>
      <w:proofErr w:type="gram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Кз</w:t>
      </w:r>
      <w:proofErr w:type="spellEnd"/>
      <w:proofErr w:type="gram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/ (</w:t>
      </w:r>
      <w:proofErr w:type="spell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Nл</w:t>
      </w:r>
      <w:proofErr w:type="spell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x </w:t>
      </w:r>
      <w:proofErr w:type="spell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Фбк.л</w:t>
      </w:r>
      <w:proofErr w:type="spell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x </w:t>
      </w:r>
      <w:proofErr w:type="spell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Кф</w:t>
      </w:r>
      <w:proofErr w:type="spell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x </w:t>
      </w:r>
      <w:proofErr w:type="spell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tэ</w:t>
      </w:r>
      <w:proofErr w:type="spell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x 3600) =</w:t>
      </w:r>
    </w:p>
    <w:p w:rsidR="00FA5724" w:rsidRPr="00FA5724" w:rsidRDefault="00FA5724" w:rsidP="00FA5724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= 3 x 50 x 385 x 1,5 / (2 x 3,5 x 0,4 x 1 x 3600) =</w:t>
      </w:r>
    </w:p>
    <w:p w:rsidR="00FA5724" w:rsidRPr="00FA5724" w:rsidRDefault="00FA5724" w:rsidP="00FA5724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= 9 шт. (8)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73" w:name="100362"/>
      <w:bookmarkEnd w:id="373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Пример 3. Необходимо определить тип блока с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бактерицидными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УФ-лампами в выходной камере приточно-вытяжной вентиляции в палате травматологического отделения.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74" w:name="100363"/>
      <w:bookmarkEnd w:id="374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Габариты помещения: h - 4 м, S - 100 м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75" w:name="100364"/>
      <w:bookmarkEnd w:id="375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Вид микроорганизма: S.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aureus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76" w:name="100365"/>
      <w:bookmarkEnd w:id="376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Кратность воздухообмена, </w:t>
      </w:r>
      <w:proofErr w:type="spellStart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</w:t>
      </w:r>
      <w:proofErr w:type="spellEnd"/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2 ч-1.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77" w:name="100366"/>
      <w:bookmarkEnd w:id="377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Бактерицидная эффективность, </w:t>
      </w:r>
      <w:proofErr w:type="spellStart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J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бк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99,0%.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78" w:name="100367"/>
      <w:bookmarkEnd w:id="378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Объемная доза,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Hv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256 Дж/м3.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79" w:name="100368"/>
      <w:bookmarkEnd w:id="379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Бактерицидный поток УФ-лампы,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Фбк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.л</w:t>
      </w:r>
      <w:proofErr w:type="spellEnd"/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9,0 Вт.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80" w:name="100369"/>
      <w:bookmarkEnd w:id="380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Коэффициент использования бактерицидного потока,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Кф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0,9.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81" w:name="100370"/>
      <w:bookmarkEnd w:id="381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Коэффициент запаса, </w:t>
      </w:r>
      <w:proofErr w:type="spellStart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Кз</w:t>
      </w:r>
      <w:proofErr w:type="spellEnd"/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1,5.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82" w:name="100371"/>
      <w:bookmarkEnd w:id="382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Режим облучения: непрерывный.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83" w:name="100372"/>
      <w:bookmarkEnd w:id="383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Длительность эффективного облучения, при которой достигается бактерицидная эффективность, </w:t>
      </w:r>
      <w:proofErr w:type="spellStart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1 ч.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84" w:name="100373"/>
      <w:bookmarkEnd w:id="384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Используя приведенные данные, с помощью выражения (9) определим необходимое число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УФ-ламп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Nл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блоке:</w:t>
      </w:r>
    </w:p>
    <w:p w:rsidR="00FA5724" w:rsidRPr="00FA5724" w:rsidRDefault="00FA5724" w:rsidP="00FA5724">
      <w:pPr>
        <w:spacing w:after="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385" w:name="100374"/>
      <w:bookmarkEnd w:id="385"/>
      <w:proofErr w:type="spell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Nл</w:t>
      </w:r>
      <w:proofErr w:type="spell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= </w:t>
      </w:r>
      <w:proofErr w:type="spell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Прв</w:t>
      </w:r>
      <w:proofErr w:type="spell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x </w:t>
      </w:r>
      <w:proofErr w:type="spell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Hv</w:t>
      </w:r>
      <w:proofErr w:type="spell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x </w:t>
      </w:r>
      <w:proofErr w:type="spellStart"/>
      <w:proofErr w:type="gram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Кз</w:t>
      </w:r>
      <w:proofErr w:type="spellEnd"/>
      <w:proofErr w:type="gram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/ (</w:t>
      </w:r>
      <w:proofErr w:type="spell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Фбк.л</w:t>
      </w:r>
      <w:proofErr w:type="spell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x </w:t>
      </w:r>
      <w:proofErr w:type="spell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Кф</w:t>
      </w:r>
      <w:proofErr w:type="spell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x 3600) =</w:t>
      </w:r>
    </w:p>
    <w:p w:rsidR="00FA5724" w:rsidRPr="00FA5724" w:rsidRDefault="00FA5724" w:rsidP="00FA5724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= 800 x 256 x 1,5 / (9 x 0,9 х 3600) = 1 (9)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86" w:name="100375"/>
      <w:bookmarkEnd w:id="386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 </w:t>
      </w:r>
      <w:hyperlink r:id="rId41" w:anchor="rVbUc3tI1xH5" w:history="1">
        <w:r w:rsidRPr="00FA5724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выражении (9)</w:t>
        </w:r>
      </w:hyperlink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производительность приточно-вытяжной вентиляции: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87" w:name="100376"/>
      <w:bookmarkEnd w:id="387"/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Прв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= V x </w:t>
      </w:r>
      <w:proofErr w:type="spellStart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K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= 4 x 100 x 2 = 800 м3/ч. При этом длительность эффективного облучения, при которой достигается заданная бактерицидная эффективность: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88" w:name="100377"/>
      <w:bookmarkEnd w:id="388"/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tэ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= 1 / </w:t>
      </w:r>
      <w:proofErr w:type="spellStart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</w:t>
      </w:r>
      <w:proofErr w:type="spellEnd"/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= 1 / 2 = 0,5 ч &lt; 1 ч (см. </w:t>
      </w:r>
      <w:hyperlink r:id="rId42" w:anchor="HG6TCknwFhdn" w:history="1">
        <w:r w:rsidRPr="00FA5724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гл. 7</w:t>
        </w:r>
      </w:hyperlink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). Следовательно, удовлетворяющим требованиям является блок с 12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УФ-лампами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FA5724" w:rsidRPr="00FA5724" w:rsidRDefault="00FA5724" w:rsidP="00FA5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389" w:name="QgDmucusSMWX"/>
      <w:bookmarkEnd w:id="389"/>
    </w:p>
    <w:p w:rsidR="00FA5724" w:rsidRPr="00FA5724" w:rsidRDefault="00FA5724" w:rsidP="00FA5724">
      <w:pPr>
        <w:spacing w:after="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90" w:name="100378"/>
      <w:bookmarkEnd w:id="390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Приложение 5</w:t>
      </w:r>
    </w:p>
    <w:p w:rsidR="00FA5724" w:rsidRPr="00FA5724" w:rsidRDefault="00FA5724" w:rsidP="00FA5724">
      <w:pPr>
        <w:spacing w:after="9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3.5.1.4025-24</w:t>
      </w:r>
    </w:p>
    <w:p w:rsidR="00FA5724" w:rsidRPr="00FA5724" w:rsidRDefault="00FA5724" w:rsidP="00FA5724">
      <w:pPr>
        <w:spacing w:after="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391" w:name="100379"/>
      <w:bookmarkEnd w:id="391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ПРИМЕР</w:t>
      </w:r>
    </w:p>
    <w:p w:rsidR="00FA5724" w:rsidRPr="00FA5724" w:rsidRDefault="00FA5724" w:rsidP="00FC01B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ВЫБОРА УЛЬТРАФИОЛЕТОВЫХ БАКТЕРИЦИДНЫХ УСТАНОВОК</w:t>
      </w:r>
    </w:p>
    <w:p w:rsidR="00FA5724" w:rsidRPr="00FA5724" w:rsidRDefault="00FA5724" w:rsidP="00FC01B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ДЛЯ ПРИМЕНЕНИЯ В ПОМЕЩЕНИЯХ РАЗЛИЧНОГО НАЗНАЧЕНИЯ</w:t>
      </w:r>
    </w:p>
    <w:p w:rsidR="00FA5724" w:rsidRPr="00FA5724" w:rsidRDefault="00FA5724" w:rsidP="00FC01B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И ИНЖЕНЕРНЫХ </w:t>
      </w:r>
      <w:proofErr w:type="gram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СИСТЕМАХ</w:t>
      </w:r>
      <w:proofErr w:type="gramEnd"/>
    </w:p>
    <w:p w:rsidR="00FA5724" w:rsidRPr="00FA5724" w:rsidRDefault="00FA5724" w:rsidP="00FC01B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392" w:name="Y7lrYM0jqfUq"/>
      <w:bookmarkStart w:id="393" w:name="100380"/>
      <w:bookmarkEnd w:id="392"/>
      <w:bookmarkEnd w:id="393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УФ-установки, применяемые для обеззараживания воздуха в системах вытяжной вентиляции.</w:t>
      </w:r>
      <w:proofErr w:type="gramEnd"/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94" w:name="100381"/>
      <w:bookmarkEnd w:id="394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1.1.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обеззараживания вентиляционных выбросов инфекционных больниц, туберкулезных диспансеров, микробиологических лабораторий, ветеринарных клиник, вивариев с целью предотвращения загрязнения воздушной среды патогенными и иными, вызывающими нежелательные процессы, микроорганизмами могут применяться УФ-установки, встроенные в вентиляционную систему.</w:t>
      </w:r>
      <w:proofErr w:type="gramEnd"/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95" w:name="100382"/>
      <w:bookmarkEnd w:id="395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1.2. Подбор УФ-установки (УФ-установок) проводится на основании паспортных данных по ее производительности </w:t>
      </w:r>
      <w:proofErr w:type="spellStart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</w:t>
      </w:r>
      <w:proofErr w:type="spellEnd"/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(м3/час) при условии обеспечения обеззараживания воздуха, проходящего через УФ-установку, от контролируемых микроорганизмов или их групп с необходимой бактерицидной эффективностью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инактивации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Jбк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(%). Значение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Jбк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(%) определяется условиями эксплуатации и технологическими требованиями, но не может быть менее 90% &lt;19&gt;. В случае отсутствия данных по контролируемым микроорганизмам или их группам принимается значение </w:t>
      </w:r>
      <w:proofErr w:type="spellStart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J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бк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= 95% для ОМЧ при заданном значении производительности.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96" w:name="100383"/>
      <w:bookmarkEnd w:id="396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--------------------------------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97" w:name="100384"/>
      <w:bookmarkEnd w:id="397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&lt;19&gt; </w:t>
      </w:r>
      <w:hyperlink r:id="rId43" w:history="1">
        <w:r w:rsidRPr="00FA5724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6</w:t>
        </w:r>
      </w:hyperlink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СанПиН 3.3686-21.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98" w:name="100385"/>
      <w:bookmarkEnd w:id="398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Пример.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99" w:name="100386"/>
      <w:bookmarkEnd w:id="399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Задача: обеззараживание воздуха вытяжной вентиляции туберкулезного диспансера производительностью 4000 м3/час.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00" w:name="100387"/>
      <w:bookmarkEnd w:id="400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Контролируемый микроорганизм -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Mycobacterium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tuberculosis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01" w:name="100388"/>
      <w:bookmarkEnd w:id="401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Решение: подбор бактерицидных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УФ-установок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обеззараживания воздуха вентиляционных систем со следующими паспортными характеристиками: единичная или суммарная производительность не менее 4000 м3/час при эффективности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инактивации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Jбк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= 95% для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Mycobacterium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tuberculosis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02" w:name="100389"/>
      <w:bookmarkEnd w:id="402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Пример подбора: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03" w:name="100390"/>
      <w:bookmarkEnd w:id="403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установка 1 - производительность 2500 м3/час при эффективности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инактивации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J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бк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= 95% для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Mycobacterium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tuberculosis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04" w:name="100391"/>
      <w:bookmarkEnd w:id="404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установка 2 - производительность 4500 м3/час при эффективности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инактивации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J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бк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= 95% для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Mycobacterium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tuberculosis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05" w:name="100392"/>
      <w:bookmarkEnd w:id="405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системе вытяжной вентиляции необходимо разместить одну установку 2 либо две установки 1.</w:t>
      </w:r>
    </w:p>
    <w:p w:rsidR="00FA5724" w:rsidRPr="00FA5724" w:rsidRDefault="00FA5724" w:rsidP="00FA5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406" w:name="AxmpRZ6xOxYc"/>
      <w:bookmarkEnd w:id="406"/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A57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2. </w:t>
      </w:r>
      <w:proofErr w:type="spellStart"/>
      <w:proofErr w:type="gramStart"/>
      <w:r w:rsidRPr="00FA57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Рециркуляторы</w:t>
      </w:r>
      <w:proofErr w:type="spellEnd"/>
      <w:r w:rsidRPr="00FA57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, применяемые для обеззараживания воздуха в помещениях</w:t>
      </w:r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407" w:name="100393"/>
      <w:bookmarkStart w:id="408" w:name="100394"/>
      <w:bookmarkEnd w:id="407"/>
      <w:bookmarkEnd w:id="408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2.1.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Подбор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рециркулятора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рециркуляторов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), применяемого для обеззараживания воздуха в помещениях, производится на основании паспортных данных по его производительности </w:t>
      </w:r>
      <w:proofErr w:type="spellStart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</w:t>
      </w:r>
      <w:proofErr w:type="spellEnd"/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(м3/час) при условии обеспечения обеззараживания воздуха, проходящего через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рециркулятор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с необходимой бактерицидной эффективностью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инактивации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Jбк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(%) для контролируемых микроорганизмов или их групп. Значение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Jбк</w:t>
      </w:r>
      <w:proofErr w:type="spellEnd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(%) 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определяется условиями эксплуатации и технологическими требованиями, но не может быть менее 90,0% &lt;20&gt;. В случае отсутствия данных по контролируемым микроорганизмам или их группам принимается значение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Jбк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ОМЧ.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09" w:name="100395"/>
      <w:bookmarkEnd w:id="409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--------------------------------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10" w:name="100396"/>
      <w:bookmarkEnd w:id="410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&lt;20&gt; </w:t>
      </w:r>
      <w:hyperlink r:id="rId44" w:history="1">
        <w:r w:rsidRPr="00FA5724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6</w:t>
        </w:r>
      </w:hyperlink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СанПиН 3.3686-21.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11" w:name="100397"/>
      <w:bookmarkEnd w:id="411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2.2. Производительность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рециркулятора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совместно с производительностью системы приточно-вытяжной вентиляции должна обеспечить кратность воздухообмена в помещении в соответствии с условиями эксплуатации и технологическими требованиями. Производительность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рециркулятора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(м3/час), отнесенная к объему обеззараживаемого помещения (м3), должна быть не менее 3 (ч-1).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12" w:name="100398"/>
      <w:bookmarkEnd w:id="412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Пример 1.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13" w:name="100399"/>
      <w:bookmarkEnd w:id="413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Задача: обеззараживание воздуха в помещении медицинской организации класса чистоты "В" объемом 60 м3 с естественной вентиляцией для снижения риска распространения ИСМП.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14" w:name="100400"/>
      <w:bookmarkEnd w:id="414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Контролируемые микроорганизмы - MRSA, VRE,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Clostridium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difficile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(далее - C.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Dif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.).</w:t>
      </w:r>
      <w:proofErr w:type="gramEnd"/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15" w:name="100401"/>
      <w:bookmarkEnd w:id="415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Решение: подбор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рециркулятора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рециркуляторов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исходя из паспортных данных по характеристикам: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16" w:name="100402"/>
      <w:bookmarkEnd w:id="416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значение бактерицидной эффективности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инактивации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контролируемых микроорганизмов не менее 90%;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17" w:name="100403"/>
      <w:bookmarkEnd w:id="417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производительность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рециркулятора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рециркуляторов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) - не менее 180 м3/час (производительность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рециркулятора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рециркуляторов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(м3/час), отнесенная к объему обеззараживаемого помещения (м3), должна быть не менее 3 (ч-1).</w:t>
      </w:r>
      <w:proofErr w:type="gramEnd"/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18" w:name="100404"/>
      <w:bookmarkEnd w:id="418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Пример подбора: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19" w:name="100405"/>
      <w:bookmarkEnd w:id="419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рециркулятор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1 - производительностью 100 м3/час при эффективности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инактивации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Jбк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= 90% для микроорганизмов - агентов ИСМП (MRSA, VRE, C.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Dif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.);</w:t>
      </w:r>
      <w:proofErr w:type="gramEnd"/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20" w:name="100406"/>
      <w:bookmarkEnd w:id="420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рецикулятор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2 - производительностью 200 м3/час при эффективности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инактивации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Jбк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= 90% для микроорганизмов - агентов ИСМП (MRSA, VRE, C.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Dif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.).</w:t>
      </w:r>
      <w:proofErr w:type="gramEnd"/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21" w:name="100407"/>
      <w:bookmarkEnd w:id="421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помещении необходимо установить два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рециркулятора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1 или один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рециркулятор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2.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22" w:name="100408"/>
      <w:bookmarkEnd w:id="422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Пример 2.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23" w:name="100409"/>
      <w:bookmarkEnd w:id="423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Задача: обеззараживание воздуха в помещении медицинской организации класса чистоты "А" объемом 50 м3 с существующей системой приточно-вытяжной вентиляции, не соответствующей требуемой кратности воздухообмена 10 ч-1.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24" w:name="100410"/>
      <w:bookmarkEnd w:id="424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Производительность приточно-вытяжной вентиляции помещения - 300 м3/час.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25" w:name="100411"/>
      <w:bookmarkEnd w:id="425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Контролируемая группа микроорганизмов - ОМЧ.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26" w:name="100412"/>
      <w:bookmarkEnd w:id="426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Необходимо рассчитать характеристики и количество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рециркуляторов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как автономных устройств обеззараживания воздуха.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27" w:name="100413"/>
      <w:bookmarkEnd w:id="427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Решение: подбор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рециркулятора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рециркуляторов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исходя из паспортных данных по характеристикам: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28" w:name="100414"/>
      <w:bookmarkEnd w:id="428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значение бактерицидной эффективности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инактивации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контролируемых микроорганизмов не менее 99%;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29" w:name="100415"/>
      <w:bookmarkEnd w:id="429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производительность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рециркулятора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рециркуляторов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должна быть не менее 200 м3/час - совместно с производительностью системы вентиляции (300 м3/час) обеспечивает требуемую кратность воздухообмена 10 ч-1.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30" w:name="100416"/>
      <w:bookmarkEnd w:id="430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Пример подбора: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31" w:name="100417"/>
      <w:bookmarkEnd w:id="431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рециркулятор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1 производительностью 200 м3/час при эффективности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инактивации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J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бк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= 99% для ОМЧ;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32" w:name="100418"/>
      <w:bookmarkEnd w:id="432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рециркулятор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2 производительностью 100 м3/час при эффективности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инактивации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J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бк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= 99% для ОМЧ.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33" w:name="100419"/>
      <w:bookmarkEnd w:id="433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помещении необходимо установить один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рециркулятор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1 или два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рециркулятора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2.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34" w:name="100420"/>
      <w:bookmarkEnd w:id="434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Пример 3.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35" w:name="100421"/>
      <w:bookmarkEnd w:id="435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Задача: обеззараживание воздуха в палате инфекционного отделения объемом 50 м3 при отсутствии приточно-вытяжной вентиляции с механическим побуждением.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36" w:name="100422"/>
      <w:bookmarkEnd w:id="436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случае отсутствия данных по контролируемым микроорганизмам или их группам принимается значение </w:t>
      </w:r>
      <w:proofErr w:type="spellStart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J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бк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= 95% для ОМЧ.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37" w:name="100423"/>
      <w:bookmarkEnd w:id="437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Решение: подбор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рециркулятора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рециркуляторов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исходя из паспортных данных по характеристикам: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38" w:name="100424"/>
      <w:bookmarkEnd w:id="438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значение бактерицидной эффективности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инактивации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контролируемых микроорганизмов не менее 95%;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39" w:name="100425"/>
      <w:bookmarkEnd w:id="439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производительность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рециркулятора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рециркуляторов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) должна быть не менее 150 м3/час - (производительность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рециркулятора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рециркуляторов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(м3/час), отнесенная к объему обеззараживаемого помещения (м3), должна быть не менее 3 (ч-1).</w:t>
      </w:r>
      <w:proofErr w:type="gramEnd"/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40" w:name="100426"/>
      <w:bookmarkEnd w:id="440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Пример подбора: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41" w:name="100427"/>
      <w:bookmarkEnd w:id="441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рециркулятор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1 производительностью 250 м3/час при эффективности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инактивации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J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бк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= 95% для ОМЧ;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42" w:name="100428"/>
      <w:bookmarkEnd w:id="442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рециркулятор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2 производительностью 50 м3/час при эффективности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инактивации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J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бк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= 95% для ОМЧ.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43" w:name="100429"/>
      <w:bookmarkEnd w:id="443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помещении необходимо установить один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рециркулятор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1 или три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рециркулятора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2.</w:t>
      </w:r>
    </w:p>
    <w:p w:rsidR="00FA5724" w:rsidRPr="00FA5724" w:rsidRDefault="00FA5724" w:rsidP="00FC01B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444" w:name="gFcAeCEvSn5x"/>
      <w:bookmarkEnd w:id="444"/>
      <w:r w:rsidRPr="00FA57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3. </w:t>
      </w:r>
      <w:proofErr w:type="gramStart"/>
      <w:r w:rsidRPr="00FA572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Передвижные или переносные УФ-установки</w:t>
      </w:r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445" w:name="100430"/>
      <w:bookmarkStart w:id="446" w:name="100431"/>
      <w:bookmarkEnd w:id="445"/>
      <w:bookmarkEnd w:id="446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3.1.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При использовании передвижных или переносных бактерицидных установок расчетное время обработки помещения </w:t>
      </w:r>
      <w:proofErr w:type="spellStart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эф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(мин) одной УФ-установкой может быть вычислено по </w:t>
      </w:r>
      <w:hyperlink r:id="rId45" w:anchor="gFcAeCEvSn5x" w:history="1">
        <w:r w:rsidRPr="00FA5724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формуле (10)</w:t>
        </w:r>
      </w:hyperlink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FA5724" w:rsidRPr="00FA5724" w:rsidRDefault="00FA5724" w:rsidP="00FA5724">
      <w:pPr>
        <w:spacing w:after="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447" w:name="100432"/>
      <w:bookmarkEnd w:id="447"/>
      <w:proofErr w:type="spellStart"/>
      <w:proofErr w:type="gram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t</w:t>
      </w:r>
      <w:proofErr w:type="gram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эф</w:t>
      </w:r>
      <w:proofErr w:type="spell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= </w:t>
      </w:r>
      <w:proofErr w:type="spell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Tn</w:t>
      </w:r>
      <w:proofErr w:type="spell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· V / 50 (10)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48" w:name="100433"/>
      <w:bookmarkEnd w:id="448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где: V - строительный объем помещения, м3;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49" w:name="100434"/>
      <w:bookmarkEnd w:id="449"/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Tn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паспортное время обработки помещения (см. </w:t>
      </w:r>
      <w:hyperlink r:id="rId46" w:anchor="W82lDww7uC65" w:history="1">
        <w:r w:rsidRPr="00FA5724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2</w:t>
        </w:r>
      </w:hyperlink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к настоящему руководству) для обеззараживания воздуха с заданной эффективностью для микроорганизмов и их групп.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50" w:name="100435"/>
      <w:bookmarkEnd w:id="450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Значение эффективности обеззараживания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Jбк</w:t>
      </w:r>
      <w:proofErr w:type="spellEnd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(%) 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определяется условиями эксплуатации и технологическими требованиями, но не может быть менее 90% &lt;21&gt;.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51" w:name="100436"/>
      <w:bookmarkEnd w:id="451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--------------------------------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52" w:name="100437"/>
      <w:bookmarkEnd w:id="452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&lt;21&gt; </w:t>
      </w:r>
      <w:hyperlink r:id="rId47" w:history="1">
        <w:r w:rsidRPr="00FA5724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6</w:t>
        </w:r>
      </w:hyperlink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СанПиН 3.3686-21.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53" w:name="100438"/>
      <w:bookmarkEnd w:id="453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3.2. В случае отсутствия данных по контролируемым микроорганизмам или их группам принимается значение </w:t>
      </w:r>
      <w:proofErr w:type="spellStart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J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бк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ОМЧ.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54" w:name="100439"/>
      <w:bookmarkEnd w:id="454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3.3. В случае, если значение </w:t>
      </w:r>
      <w:proofErr w:type="spellStart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эф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одной УФ-установки превышает допустимое условиями эксплуатации время обработки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Tо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необходимо применять несколько установок.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55" w:name="100440"/>
      <w:bookmarkEnd w:id="455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Пример 1.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56" w:name="100441"/>
      <w:bookmarkEnd w:id="456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Задача: обеззараживание воздуха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УФ-установками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открытого типа в помещении медицинской организации класса чистоты "В" объемом 54 м3 (4,5 м x 4 м x 3 м) во время технологических перерывов (10 мин) для снижения риска распространения ИСМП.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57" w:name="100442"/>
      <w:bookmarkEnd w:id="457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Контролируемые микроорганизмы - MRSA, VRE, C.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Dif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58" w:name="100443"/>
      <w:bookmarkEnd w:id="458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Значение бактерицидной эффективности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инактивации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контролируемых микроорганизмов не может быть менее 99,9%.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59" w:name="100444"/>
      <w:bookmarkEnd w:id="459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Решение: подбор установок открытого типа исходя из паспортных данных по характеристикам: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60" w:name="100445"/>
      <w:bookmarkEnd w:id="460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значение бактерицидной эффективности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инактивации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контролируемых микроорганизмов не менее 99,9%;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61" w:name="100446"/>
      <w:bookmarkEnd w:id="461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паспортное время обработки помещения для обеззараживания воздуха с эффективностью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инактивации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99,9% для микроорганизмов - агентов ИСМП (MRSA, VRE, C.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Dif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.)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Tn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 более 10 мин.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62" w:name="100447"/>
      <w:bookmarkEnd w:id="462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Пример подбора: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63" w:name="100448"/>
      <w:bookmarkEnd w:id="463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установка 1 (переносная): паспортное время обработки помещения для обеззараживания воздуха с эффективностью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инактивации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99,9% для микроорганизмов - агентов ИСМП (MRSA, VRE, C.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Dif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.)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Tn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= 5 мин. Предполагаемое место расположения установок - в центре помещения на высоте 1,0 м от пола;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64" w:name="100449"/>
      <w:bookmarkEnd w:id="464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установка 2 (потолочная): паспортное время обработки помещения для обеззараживания воздуха с эффективностью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инактивации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99,9% для микроорганизмов - агентов ИСМП (MRSA, VRE, C.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Dif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.)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Tn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= 30 мин. Предполагаемое место расположения установок - на потолке на высоте 2,5 м от пола.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65" w:name="100450"/>
      <w:bookmarkEnd w:id="465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Расчетное время обработки помещения </w:t>
      </w:r>
      <w:proofErr w:type="spellStart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эф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(мин) одной установкой 1 вычисляется по </w:t>
      </w:r>
      <w:hyperlink r:id="rId48" w:anchor="gFcAeCEvSn5x" w:history="1">
        <w:r w:rsidRPr="00FA5724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формуле (10)</w:t>
        </w:r>
      </w:hyperlink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66" w:name="100451"/>
      <w:bookmarkEnd w:id="466"/>
      <w:proofErr w:type="spellStart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эф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=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Tn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· 54 / 50 = 5 x 54 / 50 = 5,4 (мин) - можно применять одну УФ-установку.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67" w:name="100452"/>
      <w:bookmarkEnd w:id="467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Расчетное время обработки помещения </w:t>
      </w:r>
      <w:proofErr w:type="spellStart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эф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(мин) одной установкой 2 вычисляется по </w:t>
      </w:r>
      <w:hyperlink r:id="rId49" w:anchor="gFcAeCEvSn5x" w:history="1">
        <w:r w:rsidRPr="00FA5724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формуле (10)</w:t>
        </w:r>
      </w:hyperlink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68" w:name="100453"/>
      <w:bookmarkEnd w:id="468"/>
      <w:proofErr w:type="spellStart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эф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=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Tn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· 54 / 50 = 30 x 54 / 50 = 32,4 (мин) - одну УФ-установку применять нельзя. Принимая во внимание допустимое время обработки помещения (10 мин), необходимо разместить 4 потолочные установки.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69" w:name="100454"/>
      <w:bookmarkEnd w:id="469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Пример 2.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70" w:name="100455"/>
      <w:bookmarkEnd w:id="470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Задача: расчет времени обработки помещения </w:t>
      </w:r>
      <w:proofErr w:type="spellStart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эф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(мин) для обеззараживания воздуха УФ-установкой открытого типа в помещение медицинской организации Г-образной формы объемом 144 м3 класса чистоты "А".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71" w:name="100456"/>
      <w:bookmarkEnd w:id="471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Медико-техническое задание - снижение уровня ОМЧ, отсутствие S.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aureus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72" w:name="100457"/>
      <w:bookmarkEnd w:id="472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Для обеззараживания воздуха при подготовке помещений ЛПУ к дальнейшей эксплуатации используется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имеющаяся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наличии передвижная УФ-установка открытого типа.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73" w:name="100458"/>
      <w:bookmarkEnd w:id="473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Паспортное время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УФ-установки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обеззараживания воздуха с бактерицидной эффективностью обеззараживания 99,9% для S.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aureus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Tn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= 1 мин.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74" w:name="100459"/>
      <w:bookmarkEnd w:id="474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Значение бактерицидной эффективности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инактивации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ОМЧ не может быть менее 90%. Паспортное время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УФ-установки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обеззараживания воздуха с бактерицидной эффективностью обеззараживания 90% для ОМЧ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Tn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= 2 мин.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75" w:name="100460"/>
      <w:bookmarkEnd w:id="475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Расчет времени необходимо вести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большей из величин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Tn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(2 мин).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76" w:name="100461"/>
      <w:bookmarkEnd w:id="476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Расчетное время обработки помещения </w:t>
      </w:r>
      <w:proofErr w:type="spellStart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эф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(мин) вычисляется по </w:t>
      </w:r>
      <w:hyperlink r:id="rId50" w:anchor="gFcAeCEvSn5x" w:history="1">
        <w:r w:rsidRPr="00FA5724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формуле (10)</w:t>
        </w:r>
      </w:hyperlink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77" w:name="100462"/>
      <w:bookmarkEnd w:id="477"/>
      <w:proofErr w:type="spellStart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эф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=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Tn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· 144 / 50 = 2 · 144 / 50 = 6 (мин).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78" w:name="100463"/>
      <w:bookmarkEnd w:id="478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При подготовке к дальнейшей эксплуатации необходимо обеспечить обработку помещения имеющейся УФ-установкой в течение 6 мин. Учитывая форму помещения, необходимо провести </w:t>
      </w:r>
      <w:proofErr w:type="spellStart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провести</w:t>
      </w:r>
      <w:proofErr w:type="spellEnd"/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три сеанса облучения по 2 мин в каждом "крыле" помещения.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79" w:name="100464"/>
      <w:bookmarkEnd w:id="479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Пример 3.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80" w:name="100465"/>
      <w:bookmarkEnd w:id="480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Задача: Обеззараживание воздуха настенными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УФ-установками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открытого типа в помещении ЛПУ класса чистоты "Б" объемом 60 м3 (5 м x 4 м x 3 м) во время технологических перерывов (30 мин).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81" w:name="100466"/>
      <w:bookmarkEnd w:id="481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Медико-техническое задание - отсутствие в воздушной среде помещения после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УФ-обработки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S.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aureus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82" w:name="100467"/>
      <w:bookmarkEnd w:id="482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Решение: Подбор установок открытого типа исходя из паспортных данных по характеристикам: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83" w:name="100468"/>
      <w:bookmarkEnd w:id="483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значение бактерицидной эффективности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инактивации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 менее 99,9% для S.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aureus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84" w:name="100469"/>
      <w:bookmarkEnd w:id="484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паспортное время обработки помещения для обеззараживания воздуха с эффективностью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инактивации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99,9% для S.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aureus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Tn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 более 30 мин.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85" w:name="100470"/>
      <w:bookmarkEnd w:id="485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Пример подбора: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86" w:name="100471"/>
      <w:bookmarkEnd w:id="486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установка 1 (настенная): паспортное время обработки помещения для обеззараживания воздуха с эффективностью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инактивации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99,9% для S.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aureus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Tn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= 20 мин;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87" w:name="100472"/>
      <w:bookmarkEnd w:id="487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установка 2 (настенная): паспортное время обработки помещения для обеззараживания воздуха с эффективностью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инактивации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99,9% для S.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aureus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Tn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= 40 мин.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88" w:name="100473"/>
      <w:bookmarkEnd w:id="488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Расчетное время обработки помещения </w:t>
      </w:r>
      <w:proofErr w:type="spellStart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эф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(мин) одной установкой 1 вычисляется по </w:t>
      </w:r>
      <w:hyperlink r:id="rId51" w:anchor="gFcAeCEvSn5x" w:history="1">
        <w:r w:rsidRPr="00FA5724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формуле (10)</w:t>
        </w:r>
      </w:hyperlink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89" w:name="100474"/>
      <w:bookmarkEnd w:id="489"/>
      <w:proofErr w:type="spellStart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эф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=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Tn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60 / 50 = 20 x 60 / 50 = 24 (мин) - можно применять одну УФ-установку.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90" w:name="100475"/>
      <w:bookmarkEnd w:id="490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Расчетное время обработки помещения </w:t>
      </w:r>
      <w:proofErr w:type="spellStart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эф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(мин) одной установкой 2 вычисляется по </w:t>
      </w:r>
      <w:hyperlink r:id="rId52" w:anchor="gFcAeCEvSn5x" w:history="1">
        <w:r w:rsidRPr="00FA5724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формуле (10)</w:t>
        </w:r>
      </w:hyperlink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91" w:name="100476"/>
      <w:bookmarkEnd w:id="491"/>
      <w:proofErr w:type="spellStart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эф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=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Tn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60 / 50 = 40 x 60 / 50 = 48 (мин) - одну УФ-установку применять нельзя. Принимая во внимание допустимое время обработки помещения (30 мин), необходимо разместить 2 настенные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УФ-установки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FA5724" w:rsidRPr="00FA5724" w:rsidRDefault="00FA5724" w:rsidP="00FA5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492" w:name="XoAfTCvBMpd6"/>
      <w:bookmarkEnd w:id="492"/>
    </w:p>
    <w:p w:rsidR="00FA5724" w:rsidRPr="00FA5724" w:rsidRDefault="00FA5724" w:rsidP="00FA5724">
      <w:pPr>
        <w:spacing w:after="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93" w:name="100477"/>
      <w:bookmarkEnd w:id="493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Приложение 6</w:t>
      </w:r>
    </w:p>
    <w:p w:rsidR="00FA5724" w:rsidRPr="00FA5724" w:rsidRDefault="00FA5724" w:rsidP="00FA5724">
      <w:pPr>
        <w:spacing w:after="9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3.5.1.4025-24</w:t>
      </w:r>
    </w:p>
    <w:p w:rsidR="00FA5724" w:rsidRPr="00FA5724" w:rsidRDefault="00FA5724" w:rsidP="00FA5724">
      <w:pPr>
        <w:spacing w:after="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94" w:name="100478"/>
      <w:bookmarkEnd w:id="494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(рекомендуемый образец)</w:t>
      </w:r>
    </w:p>
    <w:p w:rsidR="00FA5724" w:rsidRPr="00FA5724" w:rsidRDefault="00FA5724" w:rsidP="00FA5724">
      <w:pPr>
        <w:spacing w:after="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495" w:name="100479"/>
      <w:bookmarkEnd w:id="495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РЕКОМЕНДУЕМАЯ ФОРМА ЖУРНАЛА РАБОТЫ </w:t>
      </w:r>
      <w:proofErr w:type="gram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УФ-УСТАНОВКИ</w:t>
      </w:r>
      <w:proofErr w:type="gram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 </w:t>
      </w:r>
      <w:hyperlink r:id="rId53" w:anchor="XoAfTCvBMpd6" w:history="1">
        <w:r w:rsidRPr="00FA5724">
          <w:rPr>
            <w:rFonts w:ascii="Arial" w:eastAsia="Times New Roman" w:hAnsi="Arial" w:cs="Arial"/>
            <w:b/>
            <w:bCs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&lt;22&gt;</w:t>
        </w:r>
      </w:hyperlink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96" w:name="100480"/>
      <w:bookmarkEnd w:id="496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 Руководитель организации назначает лиц, ответственных за эксплуатацию и сохранность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УФ-установки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ведение журнала.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97" w:name="100481"/>
      <w:bookmarkEnd w:id="497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 На каждую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УФ-установку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в которую не встроен датчик наработки времени, оформляется журнал работы данной УФ-установки, который состоит из двух частей: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98" w:name="100482"/>
      <w:bookmarkEnd w:id="498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2.1. В первой части журнала указывается: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99" w:name="100483"/>
      <w:bookmarkEnd w:id="499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2.1.1. Наименование и габариты помещения, номер и место расположения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УФ-установки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00" w:name="100484"/>
      <w:bookmarkEnd w:id="500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2.1.2. Номер и дата акта ввода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УФ-установки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эксплуатацию;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01" w:name="100485"/>
      <w:bookmarkEnd w:id="501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2.1.3. Тип и модель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УФ-установки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02" w:name="100486"/>
      <w:bookmarkEnd w:id="502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2.1.4. Наличие средств индивидуальной защиты (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СИЗ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(лицевые маски, очки, перчатки) при работе с УФ-установкой открытого типа;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03" w:name="100487"/>
      <w:bookmarkEnd w:id="503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2.1.5. Условия обеззараживания (в присутствии или отсутствие людей);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04" w:name="100488"/>
      <w:bookmarkEnd w:id="504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2.1.6. Длительность и режим облучения (непрерывный или повторно-кратковременный и интервал между сеансами облучения);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05" w:name="100489"/>
      <w:bookmarkEnd w:id="505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2.1.7. Вид микроорганизма (например, БГКП, S.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aureus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 по которому выбирается приоритетный режим;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06" w:name="100490"/>
      <w:bookmarkEnd w:id="506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2.1.8. Срок плановой замены УФ-ламп (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прогоревших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установленный срок службы).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07" w:name="100491"/>
      <w:bookmarkEnd w:id="507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2.2. Во второй части журнала указывается перечень контролируемых параметров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УФ-установки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(см. табл. П. 6).</w:t>
      </w:r>
    </w:p>
    <w:p w:rsidR="00FA5724" w:rsidRPr="00FA5724" w:rsidRDefault="00FA5724" w:rsidP="00FA5724">
      <w:pPr>
        <w:spacing w:after="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08" w:name="100492"/>
      <w:bookmarkEnd w:id="508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Таблица П. 6</w:t>
      </w:r>
    </w:p>
    <w:p w:rsidR="00FA5724" w:rsidRPr="00FA5724" w:rsidRDefault="00FA5724" w:rsidP="00FA5724">
      <w:pPr>
        <w:spacing w:after="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509" w:name="100493"/>
      <w:bookmarkEnd w:id="509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Журнал учета работы </w:t>
      </w:r>
      <w:proofErr w:type="gram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УФ-установки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"/>
        <w:gridCol w:w="1667"/>
        <w:gridCol w:w="1292"/>
        <w:gridCol w:w="3939"/>
        <w:gridCol w:w="1386"/>
        <w:gridCol w:w="904"/>
      </w:tblGrid>
      <w:tr w:rsidR="00FA5724" w:rsidRPr="00FA5724" w:rsidTr="00BD55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10" w:name="100494"/>
            <w:bookmarkEnd w:id="510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11" w:name="100495"/>
            <w:bookmarkEnd w:id="511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Время эффективной работы установки, указанное в паспорте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12" w:name="100496"/>
            <w:bookmarkEnd w:id="512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Дата включения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13" w:name="100497"/>
            <w:bookmarkEnd w:id="513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Время работы (продолжительность)/количество включений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14" w:name="100498"/>
            <w:bookmarkEnd w:id="514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Показатели индикатора (при его 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15" w:name="100499"/>
            <w:bookmarkEnd w:id="515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Дата замены лампы</w:t>
            </w:r>
          </w:p>
        </w:tc>
      </w:tr>
      <w:tr w:rsidR="00FA5724" w:rsidRPr="00FA5724" w:rsidTr="00BD5527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</w:tbl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16" w:name="100500"/>
      <w:bookmarkEnd w:id="516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--------------------------------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17" w:name="100501"/>
      <w:bookmarkEnd w:id="517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&lt;22&gt; </w:t>
      </w:r>
      <w:hyperlink r:id="rId54" w:history="1">
        <w:r w:rsidRPr="00FA5724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2</w:t>
        </w:r>
      </w:hyperlink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МР 3.5.0315-23 "Рекомендации по выбору и применению систем очистки и обеззараживания воздуха в зданиях и помещениях общественного назначения", утвержденных руководителем Федеральной службы по надзору в сфере защиты прав потребителей и благополучия человека, Главным государственным врачом Российской Федерации 30.01.2023.</w:t>
      </w:r>
    </w:p>
    <w:p w:rsidR="00FA5724" w:rsidRPr="00FA5724" w:rsidRDefault="00FA5724" w:rsidP="00FA5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518" w:name="DvNC0qlYJW6p"/>
      <w:bookmarkEnd w:id="518"/>
    </w:p>
    <w:p w:rsidR="00FA5724" w:rsidRPr="00FA5724" w:rsidRDefault="00FA5724" w:rsidP="00FA5724">
      <w:pPr>
        <w:spacing w:after="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19" w:name="100502"/>
      <w:bookmarkEnd w:id="519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Приложение 7</w:t>
      </w:r>
    </w:p>
    <w:p w:rsidR="00FA5724" w:rsidRPr="00FA5724" w:rsidRDefault="00FA5724" w:rsidP="00FA5724">
      <w:pPr>
        <w:spacing w:after="9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3.5.1.4025-24</w:t>
      </w:r>
    </w:p>
    <w:p w:rsidR="00FA5724" w:rsidRPr="00FA5724" w:rsidRDefault="00FA5724" w:rsidP="00FA5724">
      <w:pPr>
        <w:spacing w:after="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520" w:name="100503"/>
      <w:bookmarkEnd w:id="520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ЭКСПЕРИМЕНТАЛЬНЫЕ ЗНАЧЕНИЯ</w:t>
      </w:r>
    </w:p>
    <w:p w:rsidR="00FA5724" w:rsidRPr="00FA5724" w:rsidRDefault="00FA5724" w:rsidP="00FA5724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АНТИМИКРОБНОЙ ПОВЕРХНОСТНОЙ ДОЗЫ (ДЛЯ  НМ)</w:t>
      </w:r>
    </w:p>
    <w:p w:rsidR="00FA5724" w:rsidRPr="00FA5724" w:rsidRDefault="00FA5724" w:rsidP="00FA5724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ПРИ БАКТЕРИЦИДНОЙ ЭФФЕКТИВНОСТИ 99,9% ДЛЯ НЕКОТОРЫХ</w:t>
      </w:r>
    </w:p>
    <w:p w:rsidR="00FA5724" w:rsidRPr="00FA5724" w:rsidRDefault="00FA5724" w:rsidP="00FA5724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ВИДОВ МИКРООРГАНИЗМОВ</w:t>
      </w:r>
    </w:p>
    <w:p w:rsidR="00FA5724" w:rsidRPr="00FA5724" w:rsidRDefault="00FA5724" w:rsidP="00FA5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521" w:name="WeY3NWS193Zt"/>
      <w:bookmarkEnd w:id="521"/>
    </w:p>
    <w:p w:rsidR="00FA5724" w:rsidRPr="00FA5724" w:rsidRDefault="00FA5724" w:rsidP="00FA5724">
      <w:pPr>
        <w:spacing w:after="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22" w:name="100504"/>
      <w:bookmarkEnd w:id="522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Таблица П. 7</w:t>
      </w:r>
    </w:p>
    <w:p w:rsidR="00FA5724" w:rsidRPr="00FA5724" w:rsidRDefault="00FA5724" w:rsidP="00FA5724">
      <w:pPr>
        <w:spacing w:after="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523" w:name="100505"/>
      <w:bookmarkEnd w:id="523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Экспериментальные значения антимикробной </w:t>
      </w:r>
      <w:proofErr w:type="gram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поверхностной</w:t>
      </w:r>
      <w:proofErr w:type="gramEnd"/>
    </w:p>
    <w:p w:rsidR="00FA5724" w:rsidRPr="00FA5724" w:rsidRDefault="00FA5724" w:rsidP="00FA5724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дозы (для  </w:t>
      </w:r>
      <w:proofErr w:type="spell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нм</w:t>
      </w:r>
      <w:proofErr w:type="spell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) при бактерицидной эффективности 99,9%</w:t>
      </w:r>
    </w:p>
    <w:p w:rsidR="00FA5724" w:rsidRPr="00FA5724" w:rsidRDefault="00FA5724" w:rsidP="00FA5724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для некоторых видов микроорганизмов</w:t>
      </w:r>
    </w:p>
    <w:tbl>
      <w:tblPr>
        <w:tblW w:w="0" w:type="auto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3117"/>
        <w:gridCol w:w="3184"/>
        <w:gridCol w:w="2608"/>
      </w:tblGrid>
      <w:tr w:rsidR="00FA5724" w:rsidRPr="00FA5724" w:rsidTr="002D75CF">
        <w:tc>
          <w:tcPr>
            <w:tcW w:w="68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24" w:name="100506"/>
            <w:bookmarkEnd w:id="524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25" w:name="100507"/>
            <w:bookmarkEnd w:id="525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Вид микроорганизма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26" w:name="100508"/>
            <w:bookmarkEnd w:id="526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Поверхностная доза, Дж/м</w:t>
            </w:r>
            <w:proofErr w:type="gramStart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27" w:name="100509"/>
            <w:bookmarkEnd w:id="527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 xml:space="preserve">Объемная доза, </w:t>
            </w:r>
            <w:proofErr w:type="gramStart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Дж</w:t>
            </w:r>
            <w:proofErr w:type="gramEnd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/м3</w:t>
            </w:r>
          </w:p>
        </w:tc>
      </w:tr>
      <w:tr w:rsidR="00FA5724" w:rsidRPr="00FA5724" w:rsidTr="002D75CF">
        <w:tc>
          <w:tcPr>
            <w:tcW w:w="68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28" w:name="100510"/>
            <w:bookmarkEnd w:id="528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29" w:name="100511"/>
            <w:bookmarkEnd w:id="529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30" w:name="100512"/>
            <w:bookmarkEnd w:id="530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31" w:name="100513"/>
            <w:bookmarkEnd w:id="531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</w:tr>
      <w:tr w:rsidR="00FA5724" w:rsidRPr="00FA5724" w:rsidTr="002D75CF">
        <w:tc>
          <w:tcPr>
            <w:tcW w:w="68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32" w:name="100514"/>
            <w:bookmarkEnd w:id="532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533" w:name="100515"/>
            <w:bookmarkEnd w:id="533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Agrobacterium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tumefaciens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34" w:name="100516"/>
            <w:bookmarkEnd w:id="534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35" w:name="100517"/>
            <w:bookmarkEnd w:id="535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496</w:t>
            </w:r>
          </w:p>
        </w:tc>
      </w:tr>
      <w:tr w:rsidR="00FA5724" w:rsidRPr="00FA5724" w:rsidTr="002D75CF">
        <w:tc>
          <w:tcPr>
            <w:tcW w:w="68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36" w:name="100518"/>
            <w:bookmarkEnd w:id="536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537" w:name="100519"/>
            <w:bookmarkEnd w:id="537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Bacillus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anthracis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38" w:name="100520"/>
            <w:bookmarkEnd w:id="538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39" w:name="100521"/>
            <w:bookmarkEnd w:id="539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507</w:t>
            </w:r>
          </w:p>
        </w:tc>
      </w:tr>
      <w:tr w:rsidR="00FA5724" w:rsidRPr="00FA5724" w:rsidTr="002D75CF">
        <w:tc>
          <w:tcPr>
            <w:tcW w:w="68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40" w:name="100522"/>
            <w:bookmarkEnd w:id="540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541" w:name="100523"/>
            <w:bookmarkEnd w:id="541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Bacillus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megatherium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42" w:name="100524"/>
            <w:bookmarkEnd w:id="542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43" w:name="100525"/>
            <w:bookmarkEnd w:id="543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146</w:t>
            </w:r>
          </w:p>
        </w:tc>
      </w:tr>
      <w:tr w:rsidR="00FA5724" w:rsidRPr="00FA5724" w:rsidTr="002D75CF">
        <w:tc>
          <w:tcPr>
            <w:tcW w:w="68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44" w:name="100526"/>
            <w:bookmarkEnd w:id="544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545" w:name="100527"/>
            <w:bookmarkEnd w:id="545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Bacillus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megatherium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(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spores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46" w:name="100528"/>
            <w:bookmarkEnd w:id="546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520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47" w:name="100529"/>
            <w:bookmarkEnd w:id="547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3032</w:t>
            </w:r>
          </w:p>
        </w:tc>
      </w:tr>
      <w:tr w:rsidR="00FA5724" w:rsidRPr="00FA5724" w:rsidTr="002D75CF">
        <w:tc>
          <w:tcPr>
            <w:tcW w:w="68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48" w:name="100530"/>
            <w:bookmarkEnd w:id="548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549" w:name="100531"/>
            <w:bookmarkEnd w:id="549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Bacillus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paratyphosus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50" w:name="100532"/>
            <w:bookmarkEnd w:id="550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51" w:name="100533"/>
            <w:bookmarkEnd w:id="551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356</w:t>
            </w:r>
          </w:p>
        </w:tc>
      </w:tr>
      <w:tr w:rsidR="00FA5724" w:rsidRPr="00FA5724" w:rsidTr="002D75CF">
        <w:tc>
          <w:tcPr>
            <w:tcW w:w="68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52" w:name="100534"/>
            <w:bookmarkEnd w:id="552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553" w:name="100535"/>
            <w:bookmarkEnd w:id="553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Bacillus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subtilis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(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mixed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54" w:name="100536"/>
            <w:bookmarkEnd w:id="554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55" w:name="100537"/>
            <w:bookmarkEnd w:id="555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641</w:t>
            </w:r>
          </w:p>
        </w:tc>
      </w:tr>
      <w:tr w:rsidR="00FA5724" w:rsidRPr="00FA5724" w:rsidTr="002D75CF">
        <w:tc>
          <w:tcPr>
            <w:tcW w:w="68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56" w:name="100538"/>
            <w:bookmarkEnd w:id="556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557" w:name="100539"/>
            <w:bookmarkEnd w:id="557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Bacillus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subtilis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58" w:name="100540"/>
            <w:bookmarkEnd w:id="558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580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59" w:name="100541"/>
            <w:bookmarkEnd w:id="559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3380</w:t>
            </w:r>
          </w:p>
        </w:tc>
      </w:tr>
      <w:tr w:rsidR="00FA5724" w:rsidRPr="00FA5724" w:rsidTr="002D75CF">
        <w:tc>
          <w:tcPr>
            <w:tcW w:w="68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60" w:name="100542"/>
            <w:bookmarkEnd w:id="560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561" w:name="100543"/>
            <w:bookmarkEnd w:id="561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Clostridium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tetani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62" w:name="100544"/>
            <w:bookmarkEnd w:id="562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63" w:name="100545"/>
            <w:bookmarkEnd w:id="563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1283</w:t>
            </w:r>
          </w:p>
        </w:tc>
      </w:tr>
      <w:tr w:rsidR="00FA5724" w:rsidRPr="00FA5724" w:rsidTr="002D75CF">
        <w:tc>
          <w:tcPr>
            <w:tcW w:w="68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64" w:name="100546"/>
            <w:bookmarkEnd w:id="564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565" w:name="100547"/>
            <w:bookmarkEnd w:id="565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Corynebacterium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dephtheriae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66" w:name="100548"/>
            <w:bookmarkEnd w:id="566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67" w:name="100549"/>
            <w:bookmarkEnd w:id="567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379</w:t>
            </w:r>
          </w:p>
        </w:tc>
      </w:tr>
      <w:tr w:rsidR="00FA5724" w:rsidRPr="00FA5724" w:rsidTr="002D75CF">
        <w:tc>
          <w:tcPr>
            <w:tcW w:w="68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68" w:name="100550"/>
            <w:bookmarkEnd w:id="568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569" w:name="100551"/>
            <w:bookmarkEnd w:id="569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Eberthella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typhosa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70" w:name="100552"/>
            <w:bookmarkEnd w:id="570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71" w:name="100553"/>
            <w:bookmarkEnd w:id="571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239</w:t>
            </w:r>
          </w:p>
        </w:tc>
      </w:tr>
      <w:tr w:rsidR="00FA5724" w:rsidRPr="00FA5724" w:rsidTr="002D75CF">
        <w:tc>
          <w:tcPr>
            <w:tcW w:w="68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72" w:name="100554"/>
            <w:bookmarkEnd w:id="572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573" w:name="100555"/>
            <w:bookmarkEnd w:id="573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Escherichia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coli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74" w:name="100556"/>
            <w:bookmarkEnd w:id="574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75" w:name="100557"/>
            <w:bookmarkEnd w:id="575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385</w:t>
            </w:r>
          </w:p>
        </w:tc>
      </w:tr>
      <w:tr w:rsidR="00FA5724" w:rsidRPr="00FA5724" w:rsidTr="002D75CF">
        <w:tc>
          <w:tcPr>
            <w:tcW w:w="68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76" w:name="100558"/>
            <w:bookmarkEnd w:id="576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577" w:name="100559"/>
            <w:bookmarkEnd w:id="577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Legionella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bozemanii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78" w:name="100560"/>
            <w:bookmarkEnd w:id="578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79" w:name="100561"/>
            <w:bookmarkEnd w:id="579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204</w:t>
            </w:r>
          </w:p>
        </w:tc>
      </w:tr>
      <w:tr w:rsidR="00FA5724" w:rsidRPr="00FA5724" w:rsidTr="002D75CF">
        <w:tc>
          <w:tcPr>
            <w:tcW w:w="68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80" w:name="100562"/>
            <w:bookmarkEnd w:id="580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581" w:name="100563"/>
            <w:bookmarkEnd w:id="581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Legionella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dumoffii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82" w:name="100564"/>
            <w:bookmarkEnd w:id="582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83" w:name="100565"/>
            <w:bookmarkEnd w:id="583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320</w:t>
            </w:r>
          </w:p>
        </w:tc>
      </w:tr>
      <w:tr w:rsidR="00FA5724" w:rsidRPr="00FA5724" w:rsidTr="002D75CF">
        <w:tc>
          <w:tcPr>
            <w:tcW w:w="68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84" w:name="100566"/>
            <w:bookmarkEnd w:id="584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585" w:name="100567"/>
            <w:bookmarkEnd w:id="585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Legionella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gormanii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86" w:name="100568"/>
            <w:bookmarkEnd w:id="586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87" w:name="100569"/>
            <w:bookmarkEnd w:id="587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285</w:t>
            </w:r>
          </w:p>
        </w:tc>
      </w:tr>
      <w:tr w:rsidR="00FA5724" w:rsidRPr="00FA5724" w:rsidTr="002D75CF">
        <w:tc>
          <w:tcPr>
            <w:tcW w:w="68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88" w:name="100570"/>
            <w:bookmarkEnd w:id="588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589" w:name="100571"/>
            <w:bookmarkEnd w:id="589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Legionella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micdadel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90" w:name="100572"/>
            <w:bookmarkEnd w:id="590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91" w:name="100573"/>
            <w:bookmarkEnd w:id="591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180</w:t>
            </w:r>
          </w:p>
        </w:tc>
      </w:tr>
      <w:tr w:rsidR="00FA5724" w:rsidRPr="00FA5724" w:rsidTr="002D75CF">
        <w:tc>
          <w:tcPr>
            <w:tcW w:w="68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92" w:name="100574"/>
            <w:bookmarkEnd w:id="592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593" w:name="100575"/>
            <w:bookmarkEnd w:id="593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Legionella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longbeachae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94" w:name="100576"/>
            <w:bookmarkEnd w:id="594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95" w:name="100577"/>
            <w:bookmarkEnd w:id="595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169</w:t>
            </w:r>
          </w:p>
        </w:tc>
      </w:tr>
      <w:tr w:rsidR="00FA5724" w:rsidRPr="00FA5724" w:rsidTr="002D75CF">
        <w:tc>
          <w:tcPr>
            <w:tcW w:w="68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96" w:name="100578"/>
            <w:bookmarkEnd w:id="596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597" w:name="100579"/>
            <w:bookmarkEnd w:id="597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Legionella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pneumophila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98" w:name="100580"/>
            <w:bookmarkEnd w:id="598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99" w:name="100581"/>
            <w:bookmarkEnd w:id="599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221</w:t>
            </w:r>
          </w:p>
        </w:tc>
      </w:tr>
      <w:tr w:rsidR="00FA5724" w:rsidRPr="00FA5724" w:rsidTr="002D75CF">
        <w:tc>
          <w:tcPr>
            <w:tcW w:w="68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00" w:name="100582"/>
            <w:bookmarkEnd w:id="600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601" w:name="100583"/>
            <w:bookmarkEnd w:id="601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Legionella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interrogans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02" w:name="100584"/>
            <w:bookmarkEnd w:id="602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03" w:name="100585"/>
            <w:bookmarkEnd w:id="603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350</w:t>
            </w:r>
          </w:p>
        </w:tc>
      </w:tr>
      <w:tr w:rsidR="00FA5724" w:rsidRPr="00FA5724" w:rsidTr="002D75CF">
        <w:tc>
          <w:tcPr>
            <w:tcW w:w="68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04" w:name="100586"/>
            <w:bookmarkEnd w:id="604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605" w:name="100587"/>
            <w:bookmarkEnd w:id="605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Micrococcus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candidas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06" w:name="100588"/>
            <w:bookmarkEnd w:id="606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07" w:name="100589"/>
            <w:bookmarkEnd w:id="607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717</w:t>
            </w:r>
          </w:p>
        </w:tc>
      </w:tr>
      <w:tr w:rsidR="00FA5724" w:rsidRPr="00FA5724" w:rsidTr="002D75CF">
        <w:tc>
          <w:tcPr>
            <w:tcW w:w="68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08" w:name="100590"/>
            <w:bookmarkEnd w:id="608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609" w:name="100591"/>
            <w:bookmarkEnd w:id="609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Micrococcus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pillonensis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10" w:name="100592"/>
            <w:bookmarkEnd w:id="610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11" w:name="100593"/>
            <w:bookmarkEnd w:id="611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875</w:t>
            </w:r>
          </w:p>
        </w:tc>
      </w:tr>
    </w:tbl>
    <w:p w:rsidR="00FA5724" w:rsidRPr="00FA5724" w:rsidRDefault="00FA5724" w:rsidP="00FA5724">
      <w:pPr>
        <w:spacing w:after="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12" w:name="100902"/>
      <w:bookmarkEnd w:id="612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Продолжение табл. П. 7</w:t>
      </w: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4427"/>
        <w:gridCol w:w="938"/>
        <w:gridCol w:w="2181"/>
      </w:tblGrid>
      <w:tr w:rsidR="00FA5724" w:rsidRPr="00FA5724" w:rsidTr="00BD5527">
        <w:tc>
          <w:tcPr>
            <w:tcW w:w="682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13" w:name="100903"/>
            <w:bookmarkEnd w:id="613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42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14" w:name="100904"/>
            <w:bookmarkEnd w:id="614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15" w:name="100905"/>
            <w:bookmarkEnd w:id="615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181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16" w:name="100906"/>
            <w:bookmarkEnd w:id="616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</w:tr>
      <w:tr w:rsidR="00FA5724" w:rsidRPr="00FA5724" w:rsidTr="00BD5527">
        <w:tc>
          <w:tcPr>
            <w:tcW w:w="682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17" w:name="100594"/>
            <w:bookmarkEnd w:id="617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442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618" w:name="100595"/>
            <w:bookmarkEnd w:id="618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Micrococcus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sphaeroides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19" w:name="100596"/>
            <w:bookmarkEnd w:id="619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154</w:t>
            </w:r>
          </w:p>
        </w:tc>
        <w:tc>
          <w:tcPr>
            <w:tcW w:w="2181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20" w:name="100597"/>
            <w:bookmarkEnd w:id="620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898</w:t>
            </w:r>
          </w:p>
        </w:tc>
      </w:tr>
      <w:tr w:rsidR="00FA5724" w:rsidRPr="00FA5724" w:rsidTr="00BD5527">
        <w:tc>
          <w:tcPr>
            <w:tcW w:w="682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21" w:name="100598"/>
            <w:bookmarkEnd w:id="621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442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622" w:name="100599"/>
            <w:bookmarkEnd w:id="622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Mycobacterium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tuberculosis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23" w:name="100600"/>
            <w:bookmarkEnd w:id="623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2181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24" w:name="100601"/>
            <w:bookmarkEnd w:id="624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583</w:t>
            </w:r>
          </w:p>
        </w:tc>
      </w:tr>
      <w:tr w:rsidR="00FA5724" w:rsidRPr="00FA5724" w:rsidTr="00BD5527">
        <w:tc>
          <w:tcPr>
            <w:tcW w:w="682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25" w:name="100602"/>
            <w:bookmarkEnd w:id="625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442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626" w:name="100603"/>
            <w:bookmarkEnd w:id="626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Neisseria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catarralis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27" w:name="100604"/>
            <w:bookmarkEnd w:id="627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85</w:t>
            </w:r>
          </w:p>
        </w:tc>
        <w:tc>
          <w:tcPr>
            <w:tcW w:w="2181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28" w:name="100605"/>
            <w:bookmarkEnd w:id="628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496</w:t>
            </w:r>
          </w:p>
        </w:tc>
      </w:tr>
      <w:tr w:rsidR="00FA5724" w:rsidRPr="00FA5724" w:rsidTr="00BD5527">
        <w:tc>
          <w:tcPr>
            <w:tcW w:w="682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29" w:name="100606"/>
            <w:bookmarkEnd w:id="629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442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630" w:name="100607"/>
            <w:bookmarkEnd w:id="630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Phytomonas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tumefaciens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31" w:name="100608"/>
            <w:bookmarkEnd w:id="631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85</w:t>
            </w:r>
          </w:p>
        </w:tc>
        <w:tc>
          <w:tcPr>
            <w:tcW w:w="2181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32" w:name="100609"/>
            <w:bookmarkEnd w:id="632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496</w:t>
            </w:r>
          </w:p>
        </w:tc>
      </w:tr>
      <w:tr w:rsidR="00FA5724" w:rsidRPr="00FA5724" w:rsidTr="00BD5527">
        <w:tc>
          <w:tcPr>
            <w:tcW w:w="682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33" w:name="100610"/>
            <w:bookmarkEnd w:id="633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442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634" w:name="100611"/>
            <w:bookmarkEnd w:id="634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Phytomonas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vulgaris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35" w:name="100612"/>
            <w:bookmarkEnd w:id="635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66</w:t>
            </w:r>
          </w:p>
        </w:tc>
        <w:tc>
          <w:tcPr>
            <w:tcW w:w="2181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36" w:name="100613"/>
            <w:bookmarkEnd w:id="636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385</w:t>
            </w:r>
          </w:p>
        </w:tc>
      </w:tr>
      <w:tr w:rsidR="00FA5724" w:rsidRPr="00FA5724" w:rsidTr="00BD5527">
        <w:tc>
          <w:tcPr>
            <w:tcW w:w="682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37" w:name="100614"/>
            <w:bookmarkEnd w:id="637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442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638" w:name="100615"/>
            <w:bookmarkEnd w:id="638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Pseudomonas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aeruginosa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(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environmental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strain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39" w:name="100616"/>
            <w:bookmarkEnd w:id="639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105</w:t>
            </w:r>
          </w:p>
        </w:tc>
        <w:tc>
          <w:tcPr>
            <w:tcW w:w="2181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40" w:name="100617"/>
            <w:bookmarkEnd w:id="640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612</w:t>
            </w:r>
          </w:p>
        </w:tc>
      </w:tr>
      <w:tr w:rsidR="00FA5724" w:rsidRPr="00FA5724" w:rsidTr="00BD5527">
        <w:tc>
          <w:tcPr>
            <w:tcW w:w="682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41" w:name="100618"/>
            <w:bookmarkEnd w:id="641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442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642" w:name="100619"/>
            <w:bookmarkEnd w:id="642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Pseudomonas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aeruginosa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(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laboratory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strain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43" w:name="100620"/>
            <w:bookmarkEnd w:id="643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39</w:t>
            </w:r>
          </w:p>
        </w:tc>
        <w:tc>
          <w:tcPr>
            <w:tcW w:w="2181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44" w:name="100621"/>
            <w:bookmarkEnd w:id="644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227</w:t>
            </w:r>
          </w:p>
        </w:tc>
      </w:tr>
      <w:tr w:rsidR="00FA5724" w:rsidRPr="00FA5724" w:rsidTr="00BD5527">
        <w:tc>
          <w:tcPr>
            <w:tcW w:w="682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45" w:name="100622"/>
            <w:bookmarkEnd w:id="645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442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646" w:name="100623"/>
            <w:bookmarkEnd w:id="646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Pseudomonas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fluorescens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47" w:name="100624"/>
            <w:bookmarkEnd w:id="647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66</w:t>
            </w:r>
          </w:p>
        </w:tc>
        <w:tc>
          <w:tcPr>
            <w:tcW w:w="2181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48" w:name="100625"/>
            <w:bookmarkEnd w:id="648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385</w:t>
            </w:r>
          </w:p>
        </w:tc>
      </w:tr>
      <w:tr w:rsidR="00FA5724" w:rsidRPr="00FA5724" w:rsidTr="00BD5527">
        <w:tc>
          <w:tcPr>
            <w:tcW w:w="682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49" w:name="100626"/>
            <w:bookmarkEnd w:id="649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442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650" w:name="100627"/>
            <w:bookmarkEnd w:id="650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Rhodsprilum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rubrum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51" w:name="100628"/>
            <w:bookmarkEnd w:id="651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62</w:t>
            </w:r>
          </w:p>
        </w:tc>
        <w:tc>
          <w:tcPr>
            <w:tcW w:w="2181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52" w:name="100629"/>
            <w:bookmarkEnd w:id="652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361</w:t>
            </w:r>
          </w:p>
        </w:tc>
      </w:tr>
      <w:tr w:rsidR="00FA5724" w:rsidRPr="00FA5724" w:rsidTr="00BD5527">
        <w:tc>
          <w:tcPr>
            <w:tcW w:w="682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53" w:name="100630"/>
            <w:bookmarkEnd w:id="653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442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654" w:name="100631"/>
            <w:bookmarkEnd w:id="654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Salmonella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enteritidis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55" w:name="100632"/>
            <w:bookmarkEnd w:id="655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76</w:t>
            </w:r>
          </w:p>
        </w:tc>
        <w:tc>
          <w:tcPr>
            <w:tcW w:w="2181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56" w:name="100633"/>
            <w:bookmarkEnd w:id="656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443</w:t>
            </w:r>
          </w:p>
        </w:tc>
      </w:tr>
      <w:tr w:rsidR="00FA5724" w:rsidRPr="00FA5724" w:rsidTr="00BD5527">
        <w:tc>
          <w:tcPr>
            <w:tcW w:w="682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57" w:name="100634"/>
            <w:bookmarkEnd w:id="657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442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658" w:name="100635"/>
            <w:bookmarkEnd w:id="658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Salmonella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paratyphoid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(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enteric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fever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59" w:name="100636"/>
            <w:bookmarkEnd w:id="659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61</w:t>
            </w:r>
          </w:p>
        </w:tc>
        <w:tc>
          <w:tcPr>
            <w:tcW w:w="2181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60" w:name="100637"/>
            <w:bookmarkEnd w:id="660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356</w:t>
            </w:r>
          </w:p>
        </w:tc>
      </w:tr>
      <w:tr w:rsidR="00FA5724" w:rsidRPr="00FA5724" w:rsidTr="00BD5527">
        <w:tc>
          <w:tcPr>
            <w:tcW w:w="682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61" w:name="100638"/>
            <w:bookmarkEnd w:id="661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442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662" w:name="100639"/>
            <w:bookmarkEnd w:id="662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Salmonella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typhimurium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63" w:name="100640"/>
            <w:bookmarkEnd w:id="663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152</w:t>
            </w:r>
          </w:p>
        </w:tc>
        <w:tc>
          <w:tcPr>
            <w:tcW w:w="2181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64" w:name="100641"/>
            <w:bookmarkEnd w:id="664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886</w:t>
            </w:r>
          </w:p>
        </w:tc>
      </w:tr>
      <w:tr w:rsidR="00FA5724" w:rsidRPr="00FA5724" w:rsidTr="00BD5527">
        <w:tc>
          <w:tcPr>
            <w:tcW w:w="682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65" w:name="100642"/>
            <w:bookmarkEnd w:id="665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442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666" w:name="100643"/>
            <w:bookmarkEnd w:id="666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Salmonella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typhosa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(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typhoid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fever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67" w:name="100644"/>
            <w:bookmarkEnd w:id="667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2181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68" w:name="100645"/>
            <w:bookmarkEnd w:id="668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356</w:t>
            </w:r>
          </w:p>
        </w:tc>
      </w:tr>
      <w:tr w:rsidR="00FA5724" w:rsidRPr="00FA5724" w:rsidTr="00BD5527">
        <w:tc>
          <w:tcPr>
            <w:tcW w:w="682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69" w:name="100646"/>
            <w:bookmarkEnd w:id="669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442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670" w:name="100647"/>
            <w:bookmarkEnd w:id="670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Sarcina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lutea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71" w:name="100648"/>
            <w:bookmarkEnd w:id="671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264</w:t>
            </w:r>
          </w:p>
        </w:tc>
        <w:tc>
          <w:tcPr>
            <w:tcW w:w="2181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72" w:name="100649"/>
            <w:bookmarkEnd w:id="672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1539</w:t>
            </w:r>
          </w:p>
        </w:tc>
      </w:tr>
      <w:tr w:rsidR="00FA5724" w:rsidRPr="00FA5724" w:rsidTr="00BD5527">
        <w:tc>
          <w:tcPr>
            <w:tcW w:w="682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73" w:name="100650"/>
            <w:bookmarkEnd w:id="673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442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674" w:name="100651"/>
            <w:bookmarkEnd w:id="674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Serratia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marcescens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75" w:name="100652"/>
            <w:bookmarkEnd w:id="675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62</w:t>
            </w:r>
          </w:p>
        </w:tc>
        <w:tc>
          <w:tcPr>
            <w:tcW w:w="2181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76" w:name="100653"/>
            <w:bookmarkEnd w:id="676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361</w:t>
            </w:r>
          </w:p>
        </w:tc>
      </w:tr>
      <w:tr w:rsidR="00FA5724" w:rsidRPr="00FA5724" w:rsidTr="00BD5527">
        <w:tc>
          <w:tcPr>
            <w:tcW w:w="682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77" w:name="100654"/>
            <w:bookmarkEnd w:id="677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442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678" w:name="100655"/>
            <w:bookmarkEnd w:id="678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Shigella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dysenteriae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79" w:name="100656"/>
            <w:bookmarkEnd w:id="679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42</w:t>
            </w:r>
          </w:p>
        </w:tc>
        <w:tc>
          <w:tcPr>
            <w:tcW w:w="2181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80" w:name="100657"/>
            <w:bookmarkEnd w:id="680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245</w:t>
            </w:r>
          </w:p>
        </w:tc>
      </w:tr>
      <w:tr w:rsidR="00FA5724" w:rsidRPr="00FA5724" w:rsidTr="00BD5527">
        <w:tc>
          <w:tcPr>
            <w:tcW w:w="682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81" w:name="100658"/>
            <w:bookmarkEnd w:id="681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37</w:t>
            </w:r>
          </w:p>
        </w:tc>
        <w:tc>
          <w:tcPr>
            <w:tcW w:w="442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682" w:name="100659"/>
            <w:bookmarkEnd w:id="682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Shigella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flexneri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83" w:name="100660"/>
            <w:bookmarkEnd w:id="683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2181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84" w:name="100661"/>
            <w:bookmarkEnd w:id="684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198</w:t>
            </w:r>
          </w:p>
        </w:tc>
      </w:tr>
      <w:tr w:rsidR="00FA5724" w:rsidRPr="00FA5724" w:rsidTr="00BD5527">
        <w:tc>
          <w:tcPr>
            <w:tcW w:w="682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85" w:name="100662"/>
            <w:bookmarkEnd w:id="685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442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686" w:name="100663"/>
            <w:bookmarkEnd w:id="686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Shigella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soonei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87" w:name="100664"/>
            <w:bookmarkEnd w:id="687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70</w:t>
            </w:r>
          </w:p>
        </w:tc>
        <w:tc>
          <w:tcPr>
            <w:tcW w:w="2181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88" w:name="100665"/>
            <w:bookmarkEnd w:id="688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415</w:t>
            </w:r>
          </w:p>
        </w:tc>
      </w:tr>
      <w:tr w:rsidR="00FA5724" w:rsidRPr="00FA5724" w:rsidTr="00BD5527">
        <w:tc>
          <w:tcPr>
            <w:tcW w:w="682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89" w:name="100666"/>
            <w:bookmarkEnd w:id="689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39</w:t>
            </w:r>
          </w:p>
        </w:tc>
        <w:tc>
          <w:tcPr>
            <w:tcW w:w="442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690" w:name="100667"/>
            <w:bookmarkEnd w:id="690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Shigella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paradisenteriae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91" w:name="100668"/>
            <w:bookmarkEnd w:id="691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2181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92" w:name="100669"/>
            <w:bookmarkEnd w:id="692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198</w:t>
            </w:r>
          </w:p>
        </w:tc>
      </w:tr>
      <w:tr w:rsidR="00FA5724" w:rsidRPr="00FA5724" w:rsidTr="00BD5527">
        <w:tc>
          <w:tcPr>
            <w:tcW w:w="682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93" w:name="100670"/>
            <w:bookmarkEnd w:id="693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442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694" w:name="100671"/>
            <w:bookmarkEnd w:id="694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Spirillum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rubsum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95" w:name="100672"/>
            <w:bookmarkEnd w:id="695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62</w:t>
            </w:r>
          </w:p>
        </w:tc>
        <w:tc>
          <w:tcPr>
            <w:tcW w:w="2181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96" w:name="100673"/>
            <w:bookmarkEnd w:id="696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361</w:t>
            </w:r>
          </w:p>
        </w:tc>
      </w:tr>
      <w:tr w:rsidR="00FA5724" w:rsidRPr="00FA5724" w:rsidTr="00BD5527">
        <w:tc>
          <w:tcPr>
            <w:tcW w:w="682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97" w:name="100674"/>
            <w:bookmarkEnd w:id="697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442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698" w:name="100675"/>
            <w:bookmarkEnd w:id="698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Staphylococcus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epidermidis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99" w:name="100676"/>
            <w:bookmarkEnd w:id="699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58</w:t>
            </w:r>
          </w:p>
        </w:tc>
        <w:tc>
          <w:tcPr>
            <w:tcW w:w="2181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00" w:name="100677"/>
            <w:bookmarkEnd w:id="700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338</w:t>
            </w:r>
          </w:p>
        </w:tc>
      </w:tr>
      <w:tr w:rsidR="00FA5724" w:rsidRPr="00FA5724" w:rsidTr="00BD5527">
        <w:tc>
          <w:tcPr>
            <w:tcW w:w="682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01" w:name="100678"/>
            <w:bookmarkEnd w:id="701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42</w:t>
            </w:r>
          </w:p>
        </w:tc>
        <w:tc>
          <w:tcPr>
            <w:tcW w:w="442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702" w:name="100679"/>
            <w:bookmarkEnd w:id="702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Staphylococcus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albus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03" w:name="100680"/>
            <w:bookmarkEnd w:id="703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57</w:t>
            </w:r>
          </w:p>
        </w:tc>
        <w:tc>
          <w:tcPr>
            <w:tcW w:w="2181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04" w:name="100681"/>
            <w:bookmarkEnd w:id="704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332</w:t>
            </w:r>
          </w:p>
        </w:tc>
      </w:tr>
      <w:tr w:rsidR="00FA5724" w:rsidRPr="00FA5724" w:rsidTr="00BD5527">
        <w:tc>
          <w:tcPr>
            <w:tcW w:w="682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05" w:name="100682"/>
            <w:bookmarkEnd w:id="705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43</w:t>
            </w:r>
          </w:p>
        </w:tc>
        <w:tc>
          <w:tcPr>
            <w:tcW w:w="442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706" w:name="100683"/>
            <w:bookmarkEnd w:id="706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Staphylococcus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faecalis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07" w:name="100684"/>
            <w:bookmarkEnd w:id="707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2181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08" w:name="100685"/>
            <w:bookmarkEnd w:id="708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583</w:t>
            </w:r>
          </w:p>
        </w:tc>
      </w:tr>
      <w:tr w:rsidR="00FA5724" w:rsidRPr="00FA5724" w:rsidTr="00BD5527">
        <w:tc>
          <w:tcPr>
            <w:tcW w:w="682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09" w:name="100686"/>
            <w:bookmarkEnd w:id="709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44</w:t>
            </w:r>
          </w:p>
        </w:tc>
        <w:tc>
          <w:tcPr>
            <w:tcW w:w="442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710" w:name="100687"/>
            <w:bookmarkEnd w:id="710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Staphylococcus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aureus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11" w:name="100688"/>
            <w:bookmarkEnd w:id="711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66</w:t>
            </w:r>
          </w:p>
        </w:tc>
        <w:tc>
          <w:tcPr>
            <w:tcW w:w="2181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12" w:name="100689"/>
            <w:bookmarkEnd w:id="712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385</w:t>
            </w:r>
          </w:p>
        </w:tc>
      </w:tr>
      <w:tr w:rsidR="00FA5724" w:rsidRPr="00FA5724" w:rsidTr="00BD5527">
        <w:tc>
          <w:tcPr>
            <w:tcW w:w="682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13" w:name="100690"/>
            <w:bookmarkEnd w:id="713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45</w:t>
            </w:r>
          </w:p>
        </w:tc>
        <w:tc>
          <w:tcPr>
            <w:tcW w:w="442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714" w:name="100691"/>
            <w:bookmarkEnd w:id="714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Staphylococcus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hemolyticus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15" w:name="100692"/>
            <w:bookmarkEnd w:id="715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55</w:t>
            </w:r>
          </w:p>
        </w:tc>
        <w:tc>
          <w:tcPr>
            <w:tcW w:w="2181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16" w:name="100693"/>
            <w:bookmarkEnd w:id="716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320</w:t>
            </w:r>
          </w:p>
        </w:tc>
      </w:tr>
      <w:tr w:rsidR="00FA5724" w:rsidRPr="00FA5724" w:rsidTr="00BD5527">
        <w:tc>
          <w:tcPr>
            <w:tcW w:w="682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17" w:name="100694"/>
            <w:bookmarkEnd w:id="717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46</w:t>
            </w:r>
          </w:p>
        </w:tc>
        <w:tc>
          <w:tcPr>
            <w:tcW w:w="442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718" w:name="100695"/>
            <w:bookmarkEnd w:id="718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Streptococcus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lactis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19" w:name="100696"/>
            <w:bookmarkEnd w:id="719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88</w:t>
            </w:r>
          </w:p>
        </w:tc>
        <w:tc>
          <w:tcPr>
            <w:tcW w:w="2181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20" w:name="100697"/>
            <w:bookmarkEnd w:id="720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513</w:t>
            </w:r>
          </w:p>
        </w:tc>
      </w:tr>
      <w:tr w:rsidR="00FA5724" w:rsidRPr="00FA5724" w:rsidTr="00BD5527">
        <w:tc>
          <w:tcPr>
            <w:tcW w:w="682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21" w:name="100698"/>
            <w:bookmarkEnd w:id="721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47</w:t>
            </w:r>
          </w:p>
        </w:tc>
        <w:tc>
          <w:tcPr>
            <w:tcW w:w="4427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722" w:name="100699"/>
            <w:bookmarkEnd w:id="722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Streptococcus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viridans</w:t>
            </w:r>
            <w:proofErr w:type="spellEnd"/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23" w:name="100700"/>
            <w:bookmarkEnd w:id="723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2181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24" w:name="100701"/>
            <w:bookmarkEnd w:id="724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222</w:t>
            </w:r>
          </w:p>
        </w:tc>
      </w:tr>
    </w:tbl>
    <w:p w:rsidR="00FA5724" w:rsidRPr="00FA5724" w:rsidRDefault="00FA5724" w:rsidP="00FA5724">
      <w:pPr>
        <w:spacing w:after="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25" w:name="100907"/>
      <w:bookmarkEnd w:id="725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Продолжение табл. П.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155"/>
        <w:gridCol w:w="1381"/>
        <w:gridCol w:w="1985"/>
      </w:tblGrid>
      <w:tr w:rsidR="00FA5724" w:rsidRPr="00FA5724" w:rsidTr="00BD5527">
        <w:tc>
          <w:tcPr>
            <w:tcW w:w="714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26" w:name="100908"/>
            <w:bookmarkEnd w:id="726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27" w:name="100909"/>
            <w:bookmarkEnd w:id="727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28" w:name="100910"/>
            <w:bookmarkEnd w:id="728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29" w:name="100911"/>
            <w:bookmarkEnd w:id="729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</w:tr>
      <w:tr w:rsidR="00FA5724" w:rsidRPr="00FA5724" w:rsidTr="00BD5527">
        <w:tc>
          <w:tcPr>
            <w:tcW w:w="714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30" w:name="100702"/>
            <w:bookmarkEnd w:id="730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48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731" w:name="100703"/>
            <w:bookmarkEnd w:id="731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Vibrio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cholerae</w:t>
            </w:r>
            <w:proofErr w:type="spellEnd"/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32" w:name="100704"/>
            <w:bookmarkEnd w:id="732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33" w:name="100705"/>
            <w:bookmarkEnd w:id="733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378</w:t>
            </w:r>
          </w:p>
        </w:tc>
      </w:tr>
      <w:tr w:rsidR="00FA5724" w:rsidRPr="00FA5724" w:rsidTr="00BD5527">
        <w:tc>
          <w:tcPr>
            <w:tcW w:w="714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34" w:name="100706"/>
            <w:bookmarkEnd w:id="734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49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735" w:name="100707"/>
            <w:bookmarkEnd w:id="735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Bacteriophage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(E.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coli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36" w:name="100708"/>
            <w:bookmarkEnd w:id="736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37" w:name="100709"/>
            <w:bookmarkEnd w:id="737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385</w:t>
            </w:r>
          </w:p>
        </w:tc>
      </w:tr>
      <w:tr w:rsidR="00FA5724" w:rsidRPr="00FA5724" w:rsidTr="00BD5527">
        <w:tc>
          <w:tcPr>
            <w:tcW w:w="714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38" w:name="100710"/>
            <w:bookmarkEnd w:id="738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739" w:name="100711"/>
            <w:bookmarkEnd w:id="739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Influenza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virus</w:t>
            </w:r>
            <w:proofErr w:type="spellEnd"/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40" w:name="100712"/>
            <w:bookmarkEnd w:id="740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41" w:name="100713"/>
            <w:bookmarkEnd w:id="741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385</w:t>
            </w:r>
          </w:p>
        </w:tc>
      </w:tr>
      <w:tr w:rsidR="00FA5724" w:rsidRPr="00FA5724" w:rsidTr="00BD5527">
        <w:tc>
          <w:tcPr>
            <w:tcW w:w="714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42" w:name="100714"/>
            <w:bookmarkEnd w:id="742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51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743" w:name="100715"/>
            <w:bookmarkEnd w:id="743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Hepatitis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virus</w:t>
            </w:r>
            <w:proofErr w:type="spellEnd"/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44" w:name="100716"/>
            <w:bookmarkEnd w:id="744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80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45" w:name="100717"/>
            <w:bookmarkEnd w:id="745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466</w:t>
            </w:r>
          </w:p>
        </w:tc>
      </w:tr>
      <w:tr w:rsidR="00FA5724" w:rsidRPr="00FA5724" w:rsidTr="00BD5527">
        <w:tc>
          <w:tcPr>
            <w:tcW w:w="714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46" w:name="100718"/>
            <w:bookmarkEnd w:id="746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52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747" w:name="100719"/>
            <w:bookmarkEnd w:id="747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Poliovirus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(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Poliomyelitis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48" w:name="100720"/>
            <w:bookmarkEnd w:id="748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49" w:name="100721"/>
            <w:bookmarkEnd w:id="749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1224</w:t>
            </w:r>
          </w:p>
        </w:tc>
      </w:tr>
      <w:tr w:rsidR="00FA5724" w:rsidRPr="00FA5724" w:rsidTr="00BD5527">
        <w:tc>
          <w:tcPr>
            <w:tcW w:w="714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50" w:name="100722"/>
            <w:bookmarkEnd w:id="750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53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751" w:name="100723"/>
            <w:bookmarkEnd w:id="751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Rotavirus</w:t>
            </w:r>
            <w:proofErr w:type="spellEnd"/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52" w:name="100724"/>
            <w:bookmarkEnd w:id="752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240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53" w:name="100725"/>
            <w:bookmarkEnd w:id="753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1400</w:t>
            </w:r>
          </w:p>
        </w:tc>
      </w:tr>
      <w:tr w:rsidR="00FA5724" w:rsidRPr="00FA5724" w:rsidTr="00BD5527">
        <w:tc>
          <w:tcPr>
            <w:tcW w:w="714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54" w:name="100726"/>
            <w:bookmarkEnd w:id="754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54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755" w:name="100727"/>
            <w:bookmarkEnd w:id="755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Tobacco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mosaic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virus</w:t>
            </w:r>
            <w:proofErr w:type="spellEnd"/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56" w:name="100728"/>
            <w:bookmarkEnd w:id="756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4400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57" w:name="100729"/>
            <w:bookmarkEnd w:id="757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25650</w:t>
            </w:r>
          </w:p>
        </w:tc>
      </w:tr>
      <w:tr w:rsidR="00FA5724" w:rsidRPr="00FA5724" w:rsidTr="00BD5527">
        <w:tc>
          <w:tcPr>
            <w:tcW w:w="714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58" w:name="100730"/>
            <w:bookmarkEnd w:id="758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55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759" w:name="100731"/>
            <w:bookmarkEnd w:id="759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Aspergillus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flavus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(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yellowish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green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60" w:name="100732"/>
            <w:bookmarkEnd w:id="760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990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61" w:name="100733"/>
            <w:bookmarkEnd w:id="761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5770</w:t>
            </w:r>
          </w:p>
        </w:tc>
      </w:tr>
      <w:tr w:rsidR="00FA5724" w:rsidRPr="00FA5724" w:rsidTr="00BD5527">
        <w:tc>
          <w:tcPr>
            <w:tcW w:w="714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62" w:name="100734"/>
            <w:bookmarkEnd w:id="762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56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763" w:name="100735"/>
            <w:bookmarkEnd w:id="763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Aspergillus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glaucus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(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bluish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lastRenderedPageBreak/>
              <w:t>green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64" w:name="100736"/>
            <w:bookmarkEnd w:id="764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lastRenderedPageBreak/>
              <w:t>880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65" w:name="100737"/>
            <w:bookmarkEnd w:id="765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5130</w:t>
            </w:r>
          </w:p>
        </w:tc>
      </w:tr>
      <w:tr w:rsidR="00FA5724" w:rsidRPr="00FA5724" w:rsidTr="00BD5527">
        <w:tc>
          <w:tcPr>
            <w:tcW w:w="714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66" w:name="100738"/>
            <w:bookmarkEnd w:id="766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lastRenderedPageBreak/>
              <w:t>57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767" w:name="100739"/>
            <w:bookmarkEnd w:id="767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Aspergillus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niger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(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black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68" w:name="100740"/>
            <w:bookmarkEnd w:id="768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3300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69" w:name="100741"/>
            <w:bookmarkEnd w:id="769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19240</w:t>
            </w:r>
          </w:p>
        </w:tc>
      </w:tr>
      <w:tr w:rsidR="00FA5724" w:rsidRPr="00FA5724" w:rsidTr="00BD5527">
        <w:tc>
          <w:tcPr>
            <w:tcW w:w="714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70" w:name="100742"/>
            <w:bookmarkEnd w:id="770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58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771" w:name="100743"/>
            <w:bookmarkEnd w:id="771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Mucor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ramosissimus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(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white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gray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72" w:name="100744"/>
            <w:bookmarkEnd w:id="772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352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73" w:name="100745"/>
            <w:bookmarkEnd w:id="773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2058</w:t>
            </w:r>
          </w:p>
        </w:tc>
      </w:tr>
      <w:tr w:rsidR="00FA5724" w:rsidRPr="00FA5724" w:rsidTr="00BD5527">
        <w:tc>
          <w:tcPr>
            <w:tcW w:w="714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74" w:name="100746"/>
            <w:bookmarkEnd w:id="774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59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775" w:name="100747"/>
            <w:bookmarkEnd w:id="775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Penicillum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digitatum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(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olive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76" w:name="100748"/>
            <w:bookmarkEnd w:id="776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880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77" w:name="100749"/>
            <w:bookmarkEnd w:id="777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5130</w:t>
            </w:r>
          </w:p>
        </w:tc>
      </w:tr>
      <w:tr w:rsidR="00FA5724" w:rsidRPr="00FA5724" w:rsidTr="00BD5527">
        <w:tc>
          <w:tcPr>
            <w:tcW w:w="714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78" w:name="100750"/>
            <w:bookmarkEnd w:id="778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779" w:name="100751"/>
            <w:bookmarkEnd w:id="779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Penicillum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expensum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(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olive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80" w:name="100752"/>
            <w:bookmarkEnd w:id="780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220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81" w:name="100753"/>
            <w:bookmarkEnd w:id="781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1282</w:t>
            </w:r>
          </w:p>
        </w:tc>
      </w:tr>
      <w:tr w:rsidR="00FA5724" w:rsidRPr="00FA5724" w:rsidTr="00BD5527">
        <w:tc>
          <w:tcPr>
            <w:tcW w:w="714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82" w:name="100754"/>
            <w:bookmarkEnd w:id="782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61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783" w:name="100755"/>
            <w:bookmarkEnd w:id="783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Penicillium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roqueforti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(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green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84" w:name="100756"/>
            <w:bookmarkEnd w:id="784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264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85" w:name="100757"/>
            <w:bookmarkEnd w:id="785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1539</w:t>
            </w:r>
          </w:p>
        </w:tc>
      </w:tr>
      <w:tr w:rsidR="00FA5724" w:rsidRPr="00FA5724" w:rsidTr="00BD5527">
        <w:tc>
          <w:tcPr>
            <w:tcW w:w="714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86" w:name="100758"/>
            <w:bookmarkEnd w:id="786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62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787" w:name="100759"/>
            <w:bookmarkEnd w:id="787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Rhizopus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nigricans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(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black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88" w:name="100760"/>
            <w:bookmarkEnd w:id="788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2200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89" w:name="100761"/>
            <w:bookmarkEnd w:id="789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12826</w:t>
            </w:r>
          </w:p>
        </w:tc>
      </w:tr>
      <w:tr w:rsidR="00FA5724" w:rsidRPr="00FA5724" w:rsidTr="00BD5527">
        <w:tc>
          <w:tcPr>
            <w:tcW w:w="714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90" w:name="100762"/>
            <w:bookmarkEnd w:id="790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63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791" w:name="100763"/>
            <w:bookmarkEnd w:id="791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Chlorella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vulgaris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(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algae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92" w:name="100764"/>
            <w:bookmarkEnd w:id="792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220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93" w:name="100765"/>
            <w:bookmarkEnd w:id="793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1283</w:t>
            </w:r>
          </w:p>
        </w:tc>
      </w:tr>
      <w:tr w:rsidR="00FA5724" w:rsidRPr="00FA5724" w:rsidTr="00BD5527">
        <w:tc>
          <w:tcPr>
            <w:tcW w:w="714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94" w:name="100766"/>
            <w:bookmarkEnd w:id="794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64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795" w:name="100767"/>
            <w:bookmarkEnd w:id="795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Nematode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eggs</w:t>
            </w:r>
            <w:proofErr w:type="spellEnd"/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96" w:name="100768"/>
            <w:bookmarkEnd w:id="796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920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97" w:name="100769"/>
            <w:bookmarkEnd w:id="797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5363</w:t>
            </w:r>
          </w:p>
        </w:tc>
      </w:tr>
      <w:tr w:rsidR="00FA5724" w:rsidRPr="00FA5724" w:rsidTr="00BD5527">
        <w:tc>
          <w:tcPr>
            <w:tcW w:w="714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98" w:name="100770"/>
            <w:bookmarkEnd w:id="798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65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799" w:name="100771"/>
            <w:bookmarkEnd w:id="799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Paramecium</w:t>
            </w:r>
            <w:proofErr w:type="spellEnd"/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00" w:name="100772"/>
            <w:bookmarkEnd w:id="800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2000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01" w:name="100773"/>
            <w:bookmarkEnd w:id="801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11660</w:t>
            </w:r>
          </w:p>
        </w:tc>
      </w:tr>
      <w:tr w:rsidR="00FA5724" w:rsidRPr="00FA5724" w:rsidTr="00BD5527">
        <w:tc>
          <w:tcPr>
            <w:tcW w:w="714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02" w:name="100774"/>
            <w:bookmarkEnd w:id="802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66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803" w:name="100775"/>
            <w:bookmarkEnd w:id="803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Baker's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yeas</w:t>
            </w:r>
            <w:proofErr w:type="spellEnd"/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04" w:name="100776"/>
            <w:bookmarkEnd w:id="804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88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05" w:name="100777"/>
            <w:bookmarkEnd w:id="805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513</w:t>
            </w:r>
          </w:p>
        </w:tc>
      </w:tr>
      <w:tr w:rsidR="00FA5724" w:rsidRPr="00FA5724" w:rsidTr="00BD5527">
        <w:tc>
          <w:tcPr>
            <w:tcW w:w="714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06" w:name="100778"/>
            <w:bookmarkEnd w:id="806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67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807" w:name="100779"/>
            <w:bookmarkEnd w:id="807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Brever's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yeast</w:t>
            </w:r>
            <w:proofErr w:type="spellEnd"/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08" w:name="100780"/>
            <w:bookmarkEnd w:id="808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09" w:name="100781"/>
            <w:bookmarkEnd w:id="809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385</w:t>
            </w:r>
          </w:p>
        </w:tc>
      </w:tr>
      <w:tr w:rsidR="00FA5724" w:rsidRPr="00FA5724" w:rsidTr="00BD5527">
        <w:tc>
          <w:tcPr>
            <w:tcW w:w="714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10" w:name="100782"/>
            <w:bookmarkEnd w:id="810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68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811" w:name="100783"/>
            <w:bookmarkEnd w:id="811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Common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yeast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cake</w:t>
            </w:r>
            <w:proofErr w:type="spellEnd"/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12" w:name="100784"/>
            <w:bookmarkEnd w:id="812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132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13" w:name="100785"/>
            <w:bookmarkEnd w:id="813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770</w:t>
            </w:r>
          </w:p>
        </w:tc>
      </w:tr>
      <w:tr w:rsidR="00FA5724" w:rsidRPr="00FA5724" w:rsidTr="00BD5527">
        <w:tc>
          <w:tcPr>
            <w:tcW w:w="714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14" w:name="100786"/>
            <w:bookmarkEnd w:id="814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69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815" w:name="100787"/>
            <w:bookmarkEnd w:id="815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Saccaharomyces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var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ellipsoides</w:t>
            </w:r>
            <w:proofErr w:type="spellEnd"/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16" w:name="100788"/>
            <w:bookmarkEnd w:id="816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132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17" w:name="100789"/>
            <w:bookmarkEnd w:id="817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770</w:t>
            </w:r>
          </w:p>
        </w:tc>
      </w:tr>
      <w:tr w:rsidR="00FA5724" w:rsidRPr="00FA5724" w:rsidTr="00BD5527">
        <w:tc>
          <w:tcPr>
            <w:tcW w:w="714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18" w:name="100790"/>
            <w:bookmarkEnd w:id="818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70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819" w:name="100791"/>
            <w:bookmarkEnd w:id="819"/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Saccaharomyces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sp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20" w:name="100792"/>
            <w:bookmarkEnd w:id="820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176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21" w:name="100793"/>
            <w:bookmarkEnd w:id="821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1026</w:t>
            </w:r>
          </w:p>
        </w:tc>
      </w:tr>
    </w:tbl>
    <w:p w:rsidR="00FA5724" w:rsidRPr="00FA5724" w:rsidRDefault="00FA5724" w:rsidP="00FA5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822" w:name="YAlFve61pJWw"/>
      <w:bookmarkEnd w:id="822"/>
    </w:p>
    <w:p w:rsidR="00FA5724" w:rsidRPr="00FA5724" w:rsidRDefault="00FA5724" w:rsidP="00FA5724">
      <w:pPr>
        <w:spacing w:after="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23" w:name="100794"/>
      <w:bookmarkEnd w:id="823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Приложение 8</w:t>
      </w:r>
    </w:p>
    <w:p w:rsidR="00FA5724" w:rsidRPr="00FA5724" w:rsidRDefault="00FA5724" w:rsidP="00FA5724">
      <w:pPr>
        <w:spacing w:after="9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3.5.1.4025-24</w:t>
      </w:r>
    </w:p>
    <w:p w:rsidR="00FA5724" w:rsidRPr="00FA5724" w:rsidRDefault="00FA5724" w:rsidP="00FA5724">
      <w:pPr>
        <w:spacing w:after="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824" w:name="100795"/>
      <w:bookmarkEnd w:id="824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РЕКОМЕНДАЦИИ</w:t>
      </w:r>
    </w:p>
    <w:p w:rsidR="00FA5724" w:rsidRPr="00FA5724" w:rsidRDefault="00FA5724" w:rsidP="00FA5724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ДЛЯ РАЗРАБОТЧИКОВ - ПРОИЗВОДИТЕЛЕЙ </w:t>
      </w:r>
      <w:proofErr w:type="gram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УФ-УСТАНОВОК</w:t>
      </w:r>
      <w:proofErr w:type="gramEnd"/>
    </w:p>
    <w:p w:rsidR="00FA5724" w:rsidRPr="00FA5724" w:rsidRDefault="00FA5724" w:rsidP="00FA5724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И ИХ ЭЛЕМЕНТОВ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25" w:name="100796"/>
      <w:bookmarkEnd w:id="825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При разработке и производстве помимо общих нормативных требований на разработку и производство электротехнического оборудования, а также специальных требований, предъявляемых к ультрафиолетовым бактерицидным установкам, как изделиям медицинской техники, они должны удовлетворять следующим требованиям: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26" w:name="100797"/>
      <w:bookmarkEnd w:id="826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а) быть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устойчивы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 воздействию УФ-излучения;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27" w:name="100798"/>
      <w:bookmarkEnd w:id="827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 быть устойчивыми к обработке дезинфицирующими средствами;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28" w:name="100799"/>
      <w:bookmarkEnd w:id="828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в) обеспечивать в заданных условиях эксплуатации безопасность и комфортность в части: воздействия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УФ-излучения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шума и т.п.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29" w:name="100800"/>
      <w:bookmarkEnd w:id="829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Производителям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УФ-установок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открытого типа, использующих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озоногенерирующие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УФ-лампы, в паспорте УФ-установки и инструкции по эксплуатации рекомендуется описать условия их безопасного применения.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30" w:name="100801"/>
      <w:bookmarkEnd w:id="830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В паспорт ультрафиолетовых бактерицидных установок включают: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31" w:name="100802"/>
      <w:bookmarkEnd w:id="831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2.1. Для установок открытого типа: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32" w:name="100803"/>
      <w:bookmarkEnd w:id="832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1) время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достижения эффективности обеззараживания воздуха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Jбк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(%) от микроорганизмов и их групп (</w:t>
      </w:r>
      <w:hyperlink r:id="rId55" w:anchor="iKtHevgDJVlT" w:history="1">
        <w:r w:rsidRPr="00FA5724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таблица П. 2</w:t>
        </w:r>
      </w:hyperlink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к настоящему руководству) при следующих условиях: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33" w:name="100804"/>
      <w:bookmarkEnd w:id="833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передвижная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УФ-установка - при отсутствии вентиляции и дополнительных внутренних источников микробиологического загрязнения, кроме начального.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УФ-установка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размещается в центре помещения размером 4 x 4 x 3 м (48 м3). Пробы воздуха для анализа до облучения и после отбираются аспирационным методом на расстоянии 3 м от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УФ-установки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высоте 1 - 1,5 м от пола (могут быть приведены расчетные значения);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34" w:name="100805"/>
      <w:bookmarkEnd w:id="834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настенная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УФ-установка - при отсутствии вентиляции и дополнительных внутренних источников микробиологического загрязнения, кроме начального.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УФ-установка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размещается на высоте 2,2 м на стене помещения размером 4 x 4 x 3 м. Пробы воздуха для анализа до облучения и после отбираются аспирационным методом на расстоянии 3 м от УФ-установки на высоте 1 - 1,5 м от пола (могут быть приведены расчетные значения);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35" w:name="100806"/>
      <w:bookmarkEnd w:id="835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потолочная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(подвесная) УФ-установка - при отсутствии вентиляции и дополнительных внутренних источников микробиологического загрязнения, кроме начального.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УФ-установка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размещается на высоте 2,5 м в центре помещения размером 4 x 4 x 3 м. Пробы воздуха для анализа до облучения и после отбираются аспирационным методом на расстоянии 3 м от УФ-установки на высоте 1 - 1,5 м от пола (могут быть приведены расчетные значения);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36" w:name="100807"/>
      <w:bookmarkEnd w:id="836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2) полную электрическую мощность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УФ-установки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37" w:name="100808"/>
      <w:bookmarkEnd w:id="837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3) количество, тип, марку производителя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УФ-ламп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38" w:name="100809"/>
      <w:bookmarkEnd w:id="838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4) электрическую мощность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УФ-лампы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ресурс УФ-лампы (количество часов непрерывного горения);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39" w:name="100810"/>
      <w:bookmarkEnd w:id="839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5) число включений-выключений пары УФ-лампа-ПРА;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40" w:name="100811"/>
      <w:bookmarkEnd w:id="840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6) объемы помещений, на обработку которых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рассчитана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УФ-установка;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41" w:name="100812"/>
      <w:bookmarkEnd w:id="841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7) условия размещения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УФ-установки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помещениях.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42" w:name="100813"/>
      <w:bookmarkEnd w:id="842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2.2. Для установок закрытого типа: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43" w:name="100814"/>
      <w:bookmarkEnd w:id="843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1) обеспечиваемые установкой эффективности обеззараживания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Jбк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(%) воздуха, проходящего через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УФ-установку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от микроорганизмов и их групп в зависимости от производительности и условий эксплуатации;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44" w:name="100815"/>
      <w:bookmarkEnd w:id="844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2) полную электрическую мощность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УФ-установки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45" w:name="100816"/>
      <w:bookmarkEnd w:id="845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3) количество, тип, марку и производителя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УФ-ламп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46" w:name="100817"/>
      <w:bookmarkEnd w:id="846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4) электрическую мощность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УФ-лампы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ресурс УФ-лампы (количество часов непрерывного горения);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47" w:name="100818"/>
      <w:bookmarkEnd w:id="847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5) число включений-выключений пары лампа-ПРА;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48" w:name="100819"/>
      <w:bookmarkEnd w:id="848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6) для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рециркуляторов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уровень шума при различных паспортных условиях и режимах работы;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49" w:name="100820"/>
      <w:bookmarkEnd w:id="849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7) диапазон температур обрабатываемого воздуха и скоростей обдува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УФ-ламп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допустимую влажность воздуха.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50" w:name="100821"/>
      <w:bookmarkEnd w:id="850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Разработчикам-производителям УФ-установок, использующих в качестве источника бактерицидного УФ-излучения УФ-лампы низкого давления на основе электрического разряда в парах ртути в инертных газах, в том числе амальгамные, при расчете эффективности обеззараживания рекомендуется пользоваться данными табл. П. 8.</w:t>
      </w:r>
      <w:proofErr w:type="gramEnd"/>
    </w:p>
    <w:p w:rsidR="00FA5724" w:rsidRPr="00FA5724" w:rsidRDefault="00FA5724" w:rsidP="00FA5724">
      <w:pPr>
        <w:spacing w:after="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51" w:name="100822"/>
      <w:bookmarkEnd w:id="851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Таблица П. 8</w:t>
      </w:r>
    </w:p>
    <w:p w:rsidR="00FA5724" w:rsidRPr="00FA5724" w:rsidRDefault="00FA5724" w:rsidP="00FA5724">
      <w:pPr>
        <w:spacing w:after="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852" w:name="100823"/>
      <w:bookmarkEnd w:id="852"/>
      <w:proofErr w:type="gram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Рекомендуемые</w:t>
      </w:r>
      <w:proofErr w:type="gram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для расчета ультрафиолетовых бактерицидных</w:t>
      </w:r>
    </w:p>
    <w:p w:rsidR="00FA5724" w:rsidRPr="00FA5724" w:rsidRDefault="00FA5724" w:rsidP="00FA5724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установок значения бактерицидной дозы (экспозиции) </w:t>
      </w:r>
      <w:proofErr w:type="spell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Hs</w:t>
      </w:r>
      <w:proofErr w:type="spell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254,</w:t>
      </w:r>
    </w:p>
    <w:p w:rsidR="00FA5724" w:rsidRPr="00FA5724" w:rsidRDefault="00FA5724" w:rsidP="00FA5724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Дж/м</w:t>
      </w:r>
      <w:proofErr w:type="gram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2</w:t>
      </w:r>
      <w:proofErr w:type="gram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при различном уровне бактерицидной эффективности </w:t>
      </w:r>
      <w:proofErr w:type="spell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Jбк</w:t>
      </w:r>
      <w:proofErr w:type="spellEnd"/>
    </w:p>
    <w:p w:rsidR="00FA5724" w:rsidRPr="00FA5724" w:rsidRDefault="00FA5724" w:rsidP="00FA5724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proofErr w:type="gram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для микроорганизмов и их групп (при </w:t>
      </w:r>
      <w:proofErr w:type="spell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инактивации</w:t>
      </w:r>
      <w:proofErr w:type="spellEnd"/>
      <w:proofErr w:type="gramEnd"/>
    </w:p>
    <w:p w:rsidR="00FA5724" w:rsidRPr="00FA5724" w:rsidRDefault="00FA5724" w:rsidP="00FA5724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бактерицидным </w:t>
      </w:r>
      <w:proofErr w:type="gram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УФ-излучением</w:t>
      </w:r>
      <w:proofErr w:type="gram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с длиной волны 254 </w:t>
      </w:r>
      <w:proofErr w:type="spellStart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нм</w:t>
      </w:r>
      <w:proofErr w:type="spellEnd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9"/>
        <w:gridCol w:w="2206"/>
        <w:gridCol w:w="2206"/>
        <w:gridCol w:w="2214"/>
      </w:tblGrid>
      <w:tr w:rsidR="00FA5724" w:rsidRPr="00FA5724" w:rsidTr="00FA57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53" w:name="100824"/>
            <w:bookmarkEnd w:id="853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Вид микроорганизма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54" w:name="100825"/>
            <w:bookmarkEnd w:id="854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 xml:space="preserve">Доза УФ облучения </w:t>
            </w:r>
            <w:proofErr w:type="spellStart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Hs</w:t>
            </w:r>
            <w:proofErr w:type="spellEnd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, Дж/м</w:t>
            </w:r>
            <w:proofErr w:type="gramStart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  <w:proofErr w:type="gramEnd"/>
          </w:p>
        </w:tc>
      </w:tr>
      <w:tr w:rsidR="00FA5724" w:rsidRPr="00FA5724" w:rsidTr="00FA57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55" w:name="100826"/>
            <w:bookmarkEnd w:id="855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 xml:space="preserve">Для </w:t>
            </w:r>
            <w:proofErr w:type="spellStart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инактивации</w:t>
            </w:r>
            <w:proofErr w:type="spellEnd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 xml:space="preserve"> с эффективностью </w:t>
            </w:r>
            <w:proofErr w:type="spellStart"/>
            <w:proofErr w:type="gramStart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J</w:t>
            </w:r>
            <w:proofErr w:type="gramEnd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бк</w:t>
            </w:r>
            <w:proofErr w:type="spellEnd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 xml:space="preserve"> = 90%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56" w:name="100827"/>
            <w:bookmarkEnd w:id="856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 xml:space="preserve">Для </w:t>
            </w:r>
            <w:proofErr w:type="spellStart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инактивации</w:t>
            </w:r>
            <w:proofErr w:type="spellEnd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 xml:space="preserve"> с эффективностью </w:t>
            </w:r>
            <w:proofErr w:type="spellStart"/>
            <w:proofErr w:type="gramStart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J</w:t>
            </w:r>
            <w:proofErr w:type="gramEnd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бк</w:t>
            </w:r>
            <w:proofErr w:type="spellEnd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 xml:space="preserve"> = 95%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57" w:name="100828"/>
            <w:bookmarkEnd w:id="857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 xml:space="preserve">Для </w:t>
            </w:r>
            <w:proofErr w:type="spellStart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инактивации</w:t>
            </w:r>
            <w:proofErr w:type="spellEnd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 xml:space="preserve"> с эффективностью </w:t>
            </w:r>
            <w:proofErr w:type="spellStart"/>
            <w:proofErr w:type="gramStart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J</w:t>
            </w:r>
            <w:proofErr w:type="gramEnd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бк</w:t>
            </w:r>
            <w:proofErr w:type="spellEnd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 xml:space="preserve"> = 99,9%</w:t>
            </w:r>
          </w:p>
        </w:tc>
      </w:tr>
      <w:tr w:rsidR="00FA5724" w:rsidRPr="00FA5724" w:rsidTr="00FA57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58" w:name="100829"/>
            <w:bookmarkEnd w:id="858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 xml:space="preserve">S. </w:t>
            </w:r>
            <w:proofErr w:type="spellStart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aureus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59" w:name="100830"/>
            <w:bookmarkEnd w:id="859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60" w:name="100831"/>
            <w:bookmarkEnd w:id="860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61" w:name="100832"/>
            <w:bookmarkEnd w:id="861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66</w:t>
            </w:r>
          </w:p>
        </w:tc>
      </w:tr>
      <w:tr w:rsidR="00FA5724" w:rsidRPr="00FA5724" w:rsidTr="00FA57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62" w:name="100833"/>
            <w:bookmarkEnd w:id="862"/>
            <w:proofErr w:type="spellStart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Mycobacterium</w:t>
            </w:r>
            <w:proofErr w:type="spellEnd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tuberculosis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63" w:name="100834"/>
            <w:bookmarkEnd w:id="863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64" w:name="100835"/>
            <w:bookmarkEnd w:id="864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65" w:name="100836"/>
            <w:bookmarkEnd w:id="865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100</w:t>
            </w:r>
          </w:p>
        </w:tc>
      </w:tr>
      <w:bookmarkStart w:id="866" w:name="100837"/>
      <w:bookmarkEnd w:id="866"/>
      <w:tr w:rsidR="00FA5724" w:rsidRPr="00FA5724" w:rsidTr="00FA57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fldChar w:fldCharType="begin"/>
            </w:r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instrText xml:space="preserve"> HYPERLINK "https://sudact.ru/law/r-3514025-24-351-dezinfektologiia-ispolzovanie-ultrafioletovogo-bakteritsidnogo/" \l "YAlFve61pJWw" </w:instrText>
            </w:r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fldChar w:fldCharType="separate"/>
            </w:r>
            <w:r w:rsidRPr="00FA5724">
              <w:rPr>
                <w:rFonts w:ascii="Arial" w:eastAsia="Times New Roman" w:hAnsi="Arial" w:cs="Arial"/>
                <w:b/>
                <w:bCs/>
                <w:color w:val="3C5F87"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>&lt;*&gt;</w:t>
            </w:r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fldChar w:fldCharType="end"/>
            </w:r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 ОМЧ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67" w:name="100838"/>
            <w:bookmarkEnd w:id="867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68" w:name="100839"/>
            <w:bookmarkEnd w:id="868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69" w:name="100840"/>
            <w:bookmarkEnd w:id="869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750</w:t>
            </w:r>
          </w:p>
        </w:tc>
      </w:tr>
      <w:bookmarkStart w:id="870" w:name="100841"/>
      <w:bookmarkEnd w:id="870"/>
      <w:tr w:rsidR="00FA5724" w:rsidRPr="00FA5724" w:rsidTr="00FA57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lastRenderedPageBreak/>
              <w:fldChar w:fldCharType="begin"/>
            </w:r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instrText xml:space="preserve"> HYPERLINK "https://sudact.ru/law/r-3514025-24-351-dezinfektologiia-ispolzovanie-ultrafioletovogo-bakteritsidnogo/" \l "YAlFve61pJWw" </w:instrText>
            </w:r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fldChar w:fldCharType="separate"/>
            </w:r>
            <w:r w:rsidRPr="00FA5724">
              <w:rPr>
                <w:rFonts w:ascii="Arial" w:eastAsia="Times New Roman" w:hAnsi="Arial" w:cs="Arial"/>
                <w:b/>
                <w:bCs/>
                <w:color w:val="3C5F87"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>&lt;*&gt;</w:t>
            </w:r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fldChar w:fldCharType="end"/>
            </w:r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 </w:t>
            </w:r>
            <w:proofErr w:type="spellStart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КМАФАнМ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71" w:name="100842"/>
            <w:bookmarkEnd w:id="871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72" w:name="100843"/>
            <w:bookmarkEnd w:id="872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73" w:name="100844"/>
            <w:bookmarkEnd w:id="873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750</w:t>
            </w:r>
          </w:p>
        </w:tc>
      </w:tr>
      <w:bookmarkStart w:id="874" w:name="100845"/>
      <w:bookmarkEnd w:id="874"/>
      <w:tr w:rsidR="00FA5724" w:rsidRPr="00FA5724" w:rsidTr="00FA57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fldChar w:fldCharType="begin"/>
            </w:r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instrText xml:space="preserve"> HYPERLINK "https://sudact.ru/law/r-3514025-24-351-dezinfektologiia-ispolzovanie-ultrafioletovogo-bakteritsidnogo/" \l "YAlFve61pJWw" </w:instrText>
            </w:r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fldChar w:fldCharType="separate"/>
            </w:r>
            <w:r w:rsidRPr="00FA5724">
              <w:rPr>
                <w:rFonts w:ascii="Arial" w:eastAsia="Times New Roman" w:hAnsi="Arial" w:cs="Arial"/>
                <w:b/>
                <w:bCs/>
                <w:color w:val="3C5F87"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>&lt;*&gt;</w:t>
            </w:r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fldChar w:fldCharType="end"/>
            </w:r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 Споровые формы бактерий, плесневые грибы и дрожжи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75" w:name="100846"/>
            <w:bookmarkEnd w:id="875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76" w:name="100847"/>
            <w:bookmarkEnd w:id="876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77" w:name="100848"/>
            <w:bookmarkEnd w:id="877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1200</w:t>
            </w:r>
          </w:p>
        </w:tc>
      </w:tr>
      <w:bookmarkStart w:id="878" w:name="100849"/>
      <w:bookmarkEnd w:id="878"/>
      <w:tr w:rsidR="00FA5724" w:rsidRPr="00FA5724" w:rsidTr="00FA57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fldChar w:fldCharType="begin"/>
            </w:r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instrText xml:space="preserve"> HYPERLINK "https://sudact.ru/law/r-3514025-24-351-dezinfektologiia-ispolzovanie-ultrafioletovogo-bakteritsidnogo/" \l "YAlFve61pJWw" </w:instrText>
            </w:r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fldChar w:fldCharType="separate"/>
            </w:r>
            <w:r w:rsidRPr="00FA5724">
              <w:rPr>
                <w:rFonts w:ascii="Arial" w:eastAsia="Times New Roman" w:hAnsi="Arial" w:cs="Arial"/>
                <w:b/>
                <w:bCs/>
                <w:color w:val="3C5F87"/>
                <w:sz w:val="23"/>
                <w:szCs w:val="23"/>
                <w:u w:val="single"/>
                <w:bdr w:val="none" w:sz="0" w:space="0" w:color="auto" w:frame="1"/>
                <w:lang w:eastAsia="ru-RU"/>
              </w:rPr>
              <w:t>&lt;**&gt;</w:t>
            </w:r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fldChar w:fldCharType="end"/>
            </w:r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 Микроорганизмы - агенты ИСМП, вирусы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79" w:name="100850"/>
            <w:bookmarkEnd w:id="879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80" w:name="100851"/>
            <w:bookmarkEnd w:id="880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81" w:name="100852"/>
            <w:bookmarkEnd w:id="881"/>
            <w:r w:rsidRPr="00FA5724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375</w:t>
            </w:r>
          </w:p>
        </w:tc>
      </w:tr>
      <w:tr w:rsidR="00FA5724" w:rsidRPr="00FA5724" w:rsidTr="00FA5724"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882" w:name="100853"/>
            <w:bookmarkEnd w:id="882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Примечание:</w:t>
            </w:r>
          </w:p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883" w:name="100854"/>
            <w:bookmarkEnd w:id="883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&lt;*&gt; - величина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Hs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является средней по видовому составу группы микроорганизмов;</w:t>
            </w:r>
          </w:p>
          <w:p w:rsidR="00FA5724" w:rsidRPr="00FA5724" w:rsidRDefault="00FA5724" w:rsidP="00FA5724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884" w:name="100855"/>
            <w:bookmarkEnd w:id="884"/>
            <w:proofErr w:type="gram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&lt;**&gt; - величина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Hs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является средней по видовому составу группы микроорганизмов (S.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aureus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(MRSA); VRE;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C.Dif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Pseudomonas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aeruginosa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; МЛУ-ТБ, ШЛУ-ТБ; ДНК-содержащие и РНК-содержащие оболочечные вирусы (например, </w:t>
            </w:r>
            <w:proofErr w:type="spellStart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ротавирус</w:t>
            </w:r>
            <w:proofErr w:type="spellEnd"/>
            <w:r w:rsidRPr="00FA5724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, аденовирус, вирус гепатита C, вирус полиомиелита).</w:t>
            </w:r>
            <w:proofErr w:type="gramEnd"/>
          </w:p>
        </w:tc>
      </w:tr>
    </w:tbl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85" w:name="100856"/>
      <w:bookmarkEnd w:id="885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 </w:t>
      </w:r>
      <w:hyperlink r:id="rId56" w:anchor="YAlFve61pJWw" w:history="1">
        <w:r w:rsidRPr="00FA5724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табл. П. 8</w:t>
        </w:r>
      </w:hyperlink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значения доз приведены на основании анализа литературных данных.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86" w:name="100857"/>
      <w:bookmarkEnd w:id="886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Разработчикам-производителям УФ-установок, использующим импульсные и импульсно-периодические источники бактерицидного УФ-излучения (импульсные ксеноновые и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эксиплексные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УФ-лампы) и светодиоды, расчет эффективности обеззараживания рекомендуется осуществлять в соответствии с документами по стандартизации &lt;23&gt; на основании данных о спектре излучения и интенсивности в бактерицидном диапазоне (205 - 315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нм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и значений спектрального коэффициента относительной бактерицидной эффективности бактерицидного УФ-излучения (</w:t>
      </w:r>
      <w:hyperlink r:id="rId57" w:anchor="Gpzg9Mp1yRrW" w:history="1">
        <w:r w:rsidRPr="00FA5724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таблица П. 1 приложения 1</w:t>
        </w:r>
      </w:hyperlink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к настоящему руководству).</w:t>
      </w:r>
      <w:proofErr w:type="gramEnd"/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87" w:name="100858"/>
      <w:bookmarkEnd w:id="887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--------------------------------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88" w:name="100859"/>
      <w:bookmarkEnd w:id="888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&lt;23&gt; ГОСТ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8.760-2011 "Измерение энергетических и эффективных характеристик ультрафиолетового излучения бактерицидных облучателей", введенный </w:t>
      </w:r>
      <w:hyperlink r:id="rId58" w:history="1">
        <w:r w:rsidRPr="00FA5724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Росстандарта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от 13.12.2011 N 1091-ст.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89" w:name="100860"/>
      <w:bookmarkEnd w:id="889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 При предоставлении на тестирование и сертификацию в дополнение к перечисленным характеристикам разработчикам-производителям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УФ-установок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рекомендуется указывать: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90" w:name="100861"/>
      <w:bookmarkEnd w:id="890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обоснованную модель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расчета степени обеззараживания воздуха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от микроорганизмов и их групп для паспортных условий работы и конкретного конструктивного исполнения сертифицируемой УФ-установки;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91" w:name="100862"/>
      <w:bookmarkEnd w:id="891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для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УФ-установок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закрытого типа - условия безопасного размещения установки, подтвержденные диаграммой результатов воздействия УФ-установки на расстояниях 0 см, 20 см, 50 см, 100 см от установки либо от отдельных внешних ее узлов;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92" w:name="100863"/>
      <w:bookmarkEnd w:id="892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для УФ-установок открытого типа - диаграмму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распределения величины интенсивности излучения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пространстве помещения на расстоянии 2 м от УФ-установки.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93" w:name="100864"/>
      <w:bookmarkEnd w:id="893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УФ-установки, прошедшие сертификацию и регистрацию (в том числе как изделия медицинского назначения), после вступления в действие настоящего руководства не требуют внесения изменений в паспорт и инструкцию по эксплуатации в рамках вышеизложенных рекомендаций.</w:t>
      </w:r>
      <w:proofErr w:type="gramEnd"/>
    </w:p>
    <w:p w:rsidR="00FA5724" w:rsidRPr="00FA5724" w:rsidRDefault="00FA5724" w:rsidP="00FA5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894" w:name="hJ7UFDMhUKm5"/>
      <w:bookmarkEnd w:id="894"/>
    </w:p>
    <w:p w:rsidR="00FA5724" w:rsidRPr="00FA5724" w:rsidRDefault="00FA5724" w:rsidP="00FA5724">
      <w:pPr>
        <w:spacing w:after="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895" w:name="100865"/>
      <w:bookmarkEnd w:id="895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БИБЛИОГРАФИЧЕСКИЕ ССЫЛКИ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96" w:name="100866"/>
      <w:bookmarkEnd w:id="896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Федеральный </w:t>
      </w:r>
      <w:hyperlink r:id="rId59" w:history="1">
        <w:r w:rsidRPr="00FA5724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закон</w:t>
        </w:r>
      </w:hyperlink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от 30.03.1999 N 52-ФЗ "О санитарно-эпидемиологическом благополучии населения".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97" w:name="100867"/>
      <w:bookmarkEnd w:id="897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Федеральный </w:t>
      </w:r>
      <w:hyperlink r:id="rId60" w:history="1">
        <w:r w:rsidRPr="00FA5724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закон</w:t>
        </w:r>
      </w:hyperlink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от 21.11.2011 N 323-ФЗ "Об основах охраны здоровья граждан в Российской Федерации".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98" w:name="100868"/>
      <w:bookmarkEnd w:id="898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Федеральный </w:t>
      </w:r>
      <w:hyperlink r:id="rId61" w:history="1">
        <w:r w:rsidRPr="00FA5724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закон</w:t>
        </w:r>
      </w:hyperlink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от 27.12.2002 N 184-ФЗ "О техническом регулировании".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99" w:name="100869"/>
      <w:bookmarkEnd w:id="899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4. </w:t>
      </w:r>
      <w:hyperlink r:id="rId62" w:history="1">
        <w:r w:rsidRPr="00FA5724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Постановление</w:t>
        </w:r>
      </w:hyperlink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Правительства Российской Федерации от 27.12.2012 N 1416 "Об утверждении Правил государственной регистрации медицинских изделий".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00" w:name="100870"/>
      <w:bookmarkEnd w:id="900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5. Технический </w:t>
      </w:r>
      <w:hyperlink r:id="rId63" w:history="1">
        <w:r w:rsidRPr="00FA5724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регламент</w:t>
        </w:r>
      </w:hyperlink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Таможенного союза "О безопасности низковольтного оборудования" (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ТС 004/2011).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01" w:name="100871"/>
      <w:bookmarkEnd w:id="901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6. </w:t>
      </w:r>
      <w:hyperlink r:id="rId64" w:history="1">
        <w:r w:rsidRPr="00FA5724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СП 2.1.3678-20</w:t>
        </w:r>
      </w:hyperlink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02" w:name="100872"/>
      <w:bookmarkEnd w:id="902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03" w:name="100873"/>
      <w:bookmarkEnd w:id="903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8. </w:t>
      </w:r>
      <w:hyperlink r:id="rId65" w:history="1">
        <w:r w:rsidRPr="00FA5724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СанПиН 3.3686-21</w:t>
        </w:r>
      </w:hyperlink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"Санитарно-эпидемиологические требования по профилактике инфекционных болезней".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04" w:name="100874"/>
      <w:bookmarkEnd w:id="904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9. </w:t>
      </w:r>
      <w:hyperlink r:id="rId66" w:history="1">
        <w:r w:rsidRPr="00FA5724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СанПиН 2.1.3684-21</w:t>
        </w:r>
      </w:hyperlink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05" w:name="100875"/>
      <w:bookmarkEnd w:id="905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10. </w:t>
      </w:r>
      <w:hyperlink r:id="rId67" w:history="1">
        <w:r w:rsidRPr="00FA5724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Приказ</w:t>
        </w:r>
      </w:hyperlink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Минтруда России от 29.10.2020 N 758 "Об утверждении правил по охране труда в жилищно-коммунальном хозяйстве".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06" w:name="100876"/>
      <w:bookmarkEnd w:id="906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11. </w:t>
      </w:r>
      <w:hyperlink r:id="rId68" w:anchor="4ttKudJMxgWm" w:history="1">
        <w:r w:rsidRPr="00FA5724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Правила</w:t>
        </w:r>
      </w:hyperlink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промышленной безопасности при использовании оборудования, работающего под избыточным давлением (утв. приказом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Ростехнадзора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от 15.12.2020 N 536).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07" w:name="100877"/>
      <w:bookmarkEnd w:id="907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12. </w:t>
      </w:r>
      <w:hyperlink r:id="rId69" w:history="1">
        <w:r w:rsidRPr="00FA5724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МР 3.5.0315-23</w:t>
        </w:r>
      </w:hyperlink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"Рекомендации по выбору и применению систем очистки и обеззараживания воздуха в зданиях и помещениях общественного назначения".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08" w:name="100878"/>
      <w:bookmarkEnd w:id="908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13. Методические рекомендации по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контролю за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организацией, текущей и заключительной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демеркуризации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оценке ее эффективности.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09" w:name="100879"/>
      <w:bookmarkEnd w:id="909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14. ГОСТ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50444-2020 "Приборы, аппараты и оборудование медицинские. Общие технические требования".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10" w:name="100880"/>
      <w:bookmarkEnd w:id="910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15. ГОСТ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15.013-2016 "Система разработки и постановки продукции на производство. Медицинские изделия".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11" w:name="100881"/>
      <w:bookmarkEnd w:id="911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16. ГОСТ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8.760-2011 "Измерения энергетических и эффективных характеристик ультрафиолетового бактерицидного облучения. Методика измерений".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12" w:name="100882"/>
      <w:bookmarkEnd w:id="912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17. Конев С.В.,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Волотовский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И.Д. Фотобиология. - Минск: БГУ, 1979. - 472 с.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13" w:name="100883"/>
      <w:bookmarkEnd w:id="913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18. Владимиров Ю.А. Физико-химические основы фотобиологических процессов. - М.: Дрофа, 2006. - 285 с.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14" w:name="100884"/>
      <w:bookmarkEnd w:id="914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19. Владимиров Ю.А.,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Рощупкин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Д.И., Потапенко А.Я., Деев А.И. Биофизика. - М.: Медицина, 1983. - 272 с.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15" w:name="100885"/>
      <w:bookmarkEnd w:id="915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20. Самойлова К.А. Действие ультрафиолетовой радиации на клетку. - Ленинград: Наука, 1967. - 148 с.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16" w:name="100886"/>
      <w:bookmarkEnd w:id="916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21.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Вассерман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А.Л., Шандала М.Г.,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Юзбашев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В.Г. Ультрафиолетовое излучение в профилактике инфекционных заболеваний. М.: Медицина, 2003. - 208 с.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17" w:name="100887"/>
      <w:bookmarkEnd w:id="917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22. Жестяников В.Д., Самойлова К.А.,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Завильгельский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Г.Б. Повреждение и репарация клетки при действии коротковолнового и длинноволнового УФ излучения//Ультрафиолетовое излучение и его применение в биологии. Материалы 10-го Всесоюзного совещания. -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Пушино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-на-Оке. - 1973. - С. 7 - 9.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bookmarkStart w:id="918" w:name="100888"/>
      <w:bookmarkEnd w:id="918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23. A.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Bachem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M.A.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Dushkin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r w:rsidRPr="00FA5724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A Study of Bacterial Sensitivity to Ultraviolet Radiation//Biological Bulletin - 1935. - v. 69, N 1 - P. 109 - 125.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bookmarkStart w:id="919" w:name="100889"/>
      <w:bookmarkEnd w:id="919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24. Kowalski W. Ultraviolet Germicidal Irradiation Handbook.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UVGI for Air and Surface Disinfection.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- New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York.: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Springer, 2009.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- 501 c.</w:t>
      </w:r>
      <w:proofErr w:type="gramEnd"/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bookmarkStart w:id="920" w:name="100890"/>
      <w:bookmarkEnd w:id="920"/>
      <w:r w:rsidRPr="00FA5724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25. Rainbow A.J.,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Mak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S. DNA damage and biological function of human adenovirus after UV irradiation//International Journal of Radiation Biology. - 1973/ - v. 24 - N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1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 xml:space="preserve"> - P. 59 - 72.</w:t>
      </w:r>
    </w:p>
    <w:p w:rsidR="00FA5724" w:rsidRPr="00FA5724" w:rsidRDefault="00FA5724" w:rsidP="00FA5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A5724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 w:rsidRPr="00FA5724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bookmarkStart w:id="921" w:name="aFTVXEWAPSWZ"/>
      <w:bookmarkEnd w:id="921"/>
    </w:p>
    <w:p w:rsidR="00FA5724" w:rsidRPr="00FA5724" w:rsidRDefault="00FA5724" w:rsidP="00FA5724">
      <w:pPr>
        <w:spacing w:after="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922" w:name="100891"/>
      <w:bookmarkEnd w:id="922"/>
      <w:r w:rsidRPr="00FA5724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СПРАВОЧНАЯ ИНФОРМАЦИЯ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23" w:name="100892"/>
      <w:bookmarkEnd w:id="923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 настоящем руководстве используются следующие термины и определения: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24" w:name="100893"/>
      <w:bookmarkEnd w:id="924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Бактерицидное излучение - электромагнитное излучение ультрафиолетового диапазона длин волн в интервале от 205 до 315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нм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25" w:name="100894"/>
      <w:bookmarkEnd w:id="925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Длительность облучения - время, в течение которого происходит процесс облучения объекта и достигается заданный уровень бактерицидной эффективности.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26" w:name="100895"/>
      <w:bookmarkEnd w:id="926"/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Инактивация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гибель или потеря способности микроорганизмов к развитию и размножению после воздействия ультрафиолетового облучения.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27" w:name="100896"/>
      <w:bookmarkEnd w:id="927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Обеззараживание (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деконтаминация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) ультрафиолетовым излучением - процесс снижения общего числа микроорганизмов, в том числе патогенных, в воздушной среде в результате воздействия бактерицидного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УФ-излучения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28" w:name="100897"/>
      <w:bookmarkEnd w:id="928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Полезный срок службы лампы - суммарное время работы лампы до снижения основных параметров бактерицидного действия.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29" w:name="100898"/>
      <w:bookmarkEnd w:id="929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Режим облучения - длительность и последовательность работы облучателей.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30" w:name="100899"/>
      <w:bookmarkEnd w:id="930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Ультрафиолетовая бактерицидная лампа - искусственный источник излучения, в спектре которого имеется </w:t>
      </w:r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бактерицидное</w:t>
      </w:r>
      <w:proofErr w:type="gram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УФ-излучение в диапазоне длин волн 205 - 315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нм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FA5724" w:rsidRPr="00FA5724" w:rsidRDefault="00FA5724" w:rsidP="00FA5724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31" w:name="100900"/>
      <w:bookmarkEnd w:id="931"/>
      <w:proofErr w:type="gram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Ультрафиолетовая бактерицидная установка - автономное электротехническое устройство, состоящее из бактерицидной лампы или ламп (монохроматического или сплошного бактерицидного УФ-излучения, в </w:t>
      </w:r>
      <w:proofErr w:type="spellStart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т.ч</w:t>
      </w:r>
      <w:proofErr w:type="spellEnd"/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установки импульсного бактерицидного УФ-излучения), пускорегулирующего аппарата, отражательной арматуры, деталей для крепления ламп и присоединения к питающей сети, а также элементов для подавления электромагнитных помех в радиочастотном диапазоне.</w:t>
      </w:r>
      <w:proofErr w:type="gramEnd"/>
    </w:p>
    <w:p w:rsidR="00D87DC7" w:rsidRDefault="00FA5724" w:rsidP="00FA5724"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A572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sectPr w:rsidR="00D87DC7" w:rsidSect="00FA572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D1"/>
    <w:rsid w:val="002D75CF"/>
    <w:rsid w:val="003918B2"/>
    <w:rsid w:val="00470DC5"/>
    <w:rsid w:val="00622810"/>
    <w:rsid w:val="006A77F9"/>
    <w:rsid w:val="00756E15"/>
    <w:rsid w:val="007A6C8F"/>
    <w:rsid w:val="00841D07"/>
    <w:rsid w:val="00BD5527"/>
    <w:rsid w:val="00CB27AE"/>
    <w:rsid w:val="00D87DC7"/>
    <w:rsid w:val="00F547D1"/>
    <w:rsid w:val="00FA5724"/>
    <w:rsid w:val="00FC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ght">
    <w:name w:val="pright"/>
    <w:basedOn w:val="a"/>
    <w:rsid w:val="00FA5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FA5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FA5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A5724"/>
  </w:style>
  <w:style w:type="paragraph" w:styleId="HTML">
    <w:name w:val="HTML Preformatted"/>
    <w:basedOn w:val="a"/>
    <w:link w:val="HTML0"/>
    <w:uiPriority w:val="99"/>
    <w:semiHidden/>
    <w:unhideWhenUsed/>
    <w:rsid w:val="00FA57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572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A572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572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ght">
    <w:name w:val="pright"/>
    <w:basedOn w:val="a"/>
    <w:rsid w:val="00FA5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FA5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FA5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A5724"/>
  </w:style>
  <w:style w:type="paragraph" w:styleId="HTML">
    <w:name w:val="HTML Preformatted"/>
    <w:basedOn w:val="a"/>
    <w:link w:val="HTML0"/>
    <w:uiPriority w:val="99"/>
    <w:semiHidden/>
    <w:unhideWhenUsed/>
    <w:rsid w:val="00FA57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572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A572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572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4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9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7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7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4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2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8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0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udact.ru/law/r-3514025-24-351-dezinfektologiia-ispolzovanie-ultrafioletovogo-bakteritsidnogo/" TargetMode="External"/><Relationship Id="rId18" Type="http://schemas.openxmlformats.org/officeDocument/2006/relationships/hyperlink" Target="https://sudact.ru/law/postanovlenie-glavnogo-gosudarstvennogo-sanitarnogo-vracha-rf-ot_1363/prilozhenie/prilozhenie-3/" TargetMode="External"/><Relationship Id="rId26" Type="http://schemas.openxmlformats.org/officeDocument/2006/relationships/hyperlink" Target="https://sudact.ru/law/r-3514025-24-351-dezinfektologiia-ispolzovanie-ultrafioletovogo-bakteritsidnogo/" TargetMode="External"/><Relationship Id="rId39" Type="http://schemas.openxmlformats.org/officeDocument/2006/relationships/hyperlink" Target="https://sudact.ru/law/r-3514025-24-351-dezinfektologiia-ispolzovanie-ultrafioletovogo-bakteritsidnogo/" TargetMode="External"/><Relationship Id="rId21" Type="http://schemas.openxmlformats.org/officeDocument/2006/relationships/hyperlink" Target="https://sudact.ru/law/postanovlenie-glavnogo-gosudarstvennogo-sanitarnogo-vracha-rf-ot_1363/prilozhenie/prilozhenie-3/" TargetMode="External"/><Relationship Id="rId34" Type="http://schemas.openxmlformats.org/officeDocument/2006/relationships/hyperlink" Target="https://sudact.ru/law/r-3514025-24-351-dezinfektologiia-ispolzovanie-ultrafioletovogo-bakteritsidnogo/" TargetMode="External"/><Relationship Id="rId42" Type="http://schemas.openxmlformats.org/officeDocument/2006/relationships/hyperlink" Target="https://sudact.ru/law/r-3514025-24-351-dezinfektologiia-ispolzovanie-ultrafioletovogo-bakteritsidnogo/" TargetMode="External"/><Relationship Id="rId47" Type="http://schemas.openxmlformats.org/officeDocument/2006/relationships/hyperlink" Target="https://sudact.ru/law/postanovlenie-glavnogo-gosudarstvennogo-sanitarnogo-vracha-rf-ot_1377/sanpin-3.3686-21/prilozhenie-6/" TargetMode="External"/><Relationship Id="rId50" Type="http://schemas.openxmlformats.org/officeDocument/2006/relationships/hyperlink" Target="https://sudact.ru/law/r-3514025-24-351-dezinfektologiia-ispolzovanie-ultrafioletovogo-bakteritsidnogo/" TargetMode="External"/><Relationship Id="rId55" Type="http://schemas.openxmlformats.org/officeDocument/2006/relationships/hyperlink" Target="https://sudact.ru/law/r-3514025-24-351-dezinfektologiia-ispolzovanie-ultrafioletovogo-bakteritsidnogo/" TargetMode="External"/><Relationship Id="rId63" Type="http://schemas.openxmlformats.org/officeDocument/2006/relationships/hyperlink" Target="https://sudact.ru/law/reshenie-komissii-tamozhennogo-soiuza-ot-16082011-n_26/tr-ts-0042011/" TargetMode="External"/><Relationship Id="rId68" Type="http://schemas.openxmlformats.org/officeDocument/2006/relationships/hyperlink" Target="https://sudact.ru/law/prikaz-rostekhnadzora-ot-15122020-n-536-ob/" TargetMode="External"/><Relationship Id="rId7" Type="http://schemas.openxmlformats.org/officeDocument/2006/relationships/hyperlink" Target="https://sudact.ru/law/federalnyi-zakon-ot-30031999-n-52-fz-o/glava-iii/statia-27/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sudact.ru/law/postanovlenie-glavnogo-gosudarstvennogo-sanitarnogo-vracha-rf-ot_1363/prilozhenie/prilozhenie-3/" TargetMode="External"/><Relationship Id="rId29" Type="http://schemas.openxmlformats.org/officeDocument/2006/relationships/hyperlink" Target="https://sudact.ru/law/r-3514025-24-351-dezinfektologiia-ispolzovanie-ultrafioletovogo-bakteritsidnogo/" TargetMode="External"/><Relationship Id="rId1" Type="http://schemas.openxmlformats.org/officeDocument/2006/relationships/styles" Target="styles.xml"/><Relationship Id="rId6" Type="http://schemas.openxmlformats.org/officeDocument/2006/relationships/hyperlink" Target="https://sudact.ru/law/postanovlenie-glavnogo-gosudarstvennogo-sanitarnogo-vracha-rf-ot_1377/sanpin-3.3686-21/" TargetMode="External"/><Relationship Id="rId11" Type="http://schemas.openxmlformats.org/officeDocument/2006/relationships/hyperlink" Target="https://sudact.ru/law/prikaz-rosstandarta-ot-09102020-n-785-st-ob/" TargetMode="External"/><Relationship Id="rId24" Type="http://schemas.openxmlformats.org/officeDocument/2006/relationships/hyperlink" Target="https://sudact.ru/law/r-3514025-24-351-dezinfektologiia-ispolzovanie-ultrafioletovogo-bakteritsidnogo/" TargetMode="External"/><Relationship Id="rId32" Type="http://schemas.openxmlformats.org/officeDocument/2006/relationships/hyperlink" Target="https://sudact.ru/law/postanovlenie-glavnogo-gosudarstvennogo-sanitarnogo-vracha-rf-ot_1363/prilozhenie/iv/" TargetMode="External"/><Relationship Id="rId37" Type="http://schemas.openxmlformats.org/officeDocument/2006/relationships/hyperlink" Target="https://sudact.ru/law/r-3514025-24-351-dezinfektologiia-ispolzovanie-ultrafioletovogo-bakteritsidnogo/" TargetMode="External"/><Relationship Id="rId40" Type="http://schemas.openxmlformats.org/officeDocument/2006/relationships/hyperlink" Target="https://sudact.ru/law/r-3514025-24-351-dezinfektologiia-ispolzovanie-ultrafioletovogo-bakteritsidnogo/" TargetMode="External"/><Relationship Id="rId45" Type="http://schemas.openxmlformats.org/officeDocument/2006/relationships/hyperlink" Target="https://sudact.ru/law/r-3514025-24-351-dezinfektologiia-ispolzovanie-ultrafioletovogo-bakteritsidnogo/" TargetMode="External"/><Relationship Id="rId53" Type="http://schemas.openxmlformats.org/officeDocument/2006/relationships/hyperlink" Target="https://sudact.ru/law/r-3514025-24-351-dezinfektologiia-ispolzovanie-ultrafioletovogo-bakteritsidnogo/" TargetMode="External"/><Relationship Id="rId58" Type="http://schemas.openxmlformats.org/officeDocument/2006/relationships/hyperlink" Target="https://sudact.ru/law/prikaz-rosstandarta-ot-13122011-n-1091-st-ob/" TargetMode="External"/><Relationship Id="rId66" Type="http://schemas.openxmlformats.org/officeDocument/2006/relationships/hyperlink" Target="https://sudact.ru/law/postanovlenie-glavnogo-gosudarstvennogo-sanitarnogo-vracha-rf-ot_1364/sanpin-2.1.3684-21/" TargetMode="External"/><Relationship Id="rId5" Type="http://schemas.openxmlformats.org/officeDocument/2006/relationships/hyperlink" Target="https://sudact.ru/law/postanovlenie-glavnogo-gosudarstvennogo-sanitarnogo-vracha-rf-ot_1363/prilozhenie/" TargetMode="External"/><Relationship Id="rId15" Type="http://schemas.openxmlformats.org/officeDocument/2006/relationships/hyperlink" Target="https://sudact.ru/law/r-3514025-24-351-dezinfektologiia-ispolzovanie-ultrafioletovogo-bakteritsidnogo/" TargetMode="External"/><Relationship Id="rId23" Type="http://schemas.openxmlformats.org/officeDocument/2006/relationships/hyperlink" Target="https://sudact.ru/law/postanovlenie-glavnogo-gosudarstvennogo-sanitarnogo-vracha-rf-ot_1364/sanpin-2.1.3684-21/x/" TargetMode="External"/><Relationship Id="rId28" Type="http://schemas.openxmlformats.org/officeDocument/2006/relationships/hyperlink" Target="https://sudact.ru/law/postanovlenie-glavnogo-gosudarstvennogo-sanitarnogo-vracha-rf-ot_1377/sanpin-3.3686-21/iv/obshchie-trebovaniia-k-usloviiam-raboty/" TargetMode="External"/><Relationship Id="rId36" Type="http://schemas.openxmlformats.org/officeDocument/2006/relationships/hyperlink" Target="https://sudact.ru/law/r-3514025-24-351-dezinfektologiia-ispolzovanie-ultrafioletovogo-bakteritsidnogo/" TargetMode="External"/><Relationship Id="rId49" Type="http://schemas.openxmlformats.org/officeDocument/2006/relationships/hyperlink" Target="https://sudact.ru/law/r-3514025-24-351-dezinfektologiia-ispolzovanie-ultrafioletovogo-bakteritsidnogo/" TargetMode="External"/><Relationship Id="rId57" Type="http://schemas.openxmlformats.org/officeDocument/2006/relationships/hyperlink" Target="https://sudact.ru/law/r-3514025-24-351-dezinfektologiia-ispolzovanie-ultrafioletovogo-bakteritsidnogo/" TargetMode="External"/><Relationship Id="rId61" Type="http://schemas.openxmlformats.org/officeDocument/2006/relationships/hyperlink" Target="https://sudact.ru/law/federalnyi-zakon-ot-27122002-n-184-fz-o/" TargetMode="External"/><Relationship Id="rId10" Type="http://schemas.openxmlformats.org/officeDocument/2006/relationships/hyperlink" Target="https://sudact.ru/law/reshenie-komissii-tamozhennogo-soiuza-ot-16082011-n_26/tr-ts-0042011/" TargetMode="External"/><Relationship Id="rId19" Type="http://schemas.openxmlformats.org/officeDocument/2006/relationships/hyperlink" Target="https://sudact.ru/law/r-3514025-24-351-dezinfektologiia-ispolzovanie-ultrafioletovogo-bakteritsidnogo/" TargetMode="External"/><Relationship Id="rId31" Type="http://schemas.openxmlformats.org/officeDocument/2006/relationships/hyperlink" Target="https://sudact.ru/law/postanovlenie-glavnogo-gosudarstvennogo-sanitarnogo-vracha-rf-ot_1363/prilozhenie/prilozhenie-3/" TargetMode="External"/><Relationship Id="rId44" Type="http://schemas.openxmlformats.org/officeDocument/2006/relationships/hyperlink" Target="https://sudact.ru/law/postanovlenie-glavnogo-gosudarstvennogo-sanitarnogo-vracha-rf-ot_1377/sanpin-3.3686-21/prilozhenie-6/" TargetMode="External"/><Relationship Id="rId52" Type="http://schemas.openxmlformats.org/officeDocument/2006/relationships/hyperlink" Target="https://sudact.ru/law/r-3514025-24-351-dezinfektologiia-ispolzovanie-ultrafioletovogo-bakteritsidnogo/" TargetMode="External"/><Relationship Id="rId60" Type="http://schemas.openxmlformats.org/officeDocument/2006/relationships/hyperlink" Target="https://sudact.ru/law/federalnyi-zakon-ot-21112011-n-323-fz-ob/" TargetMode="External"/><Relationship Id="rId65" Type="http://schemas.openxmlformats.org/officeDocument/2006/relationships/hyperlink" Target="https://sudact.ru/law/postanovlenie-glavnogo-gosudarstvennogo-sanitarnogo-vracha-rf-ot_1377/sanpin-3.3686-2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dact.ru/law/federalnyi-zakon-ot-27122002-n-184-fz-o/" TargetMode="External"/><Relationship Id="rId14" Type="http://schemas.openxmlformats.org/officeDocument/2006/relationships/hyperlink" Target="https://sudact.ru/law/r-3514025-24-351-dezinfektologiia-ispolzovanie-ultrafioletovogo-bakteritsidnogo/" TargetMode="External"/><Relationship Id="rId22" Type="http://schemas.openxmlformats.org/officeDocument/2006/relationships/hyperlink" Target="https://sudact.ru/law/postanovlenie-glavnogo-gosudarstvennogo-sanitarnogo-vracha-rf-ot_1363/prilozhenie/prilozhenie-3/" TargetMode="External"/><Relationship Id="rId27" Type="http://schemas.openxmlformats.org/officeDocument/2006/relationships/hyperlink" Target="https://sudact.ru/law/r-3514025-24-351-dezinfektologiia-ispolzovanie-ultrafioletovogo-bakteritsidnogo/" TargetMode="External"/><Relationship Id="rId30" Type="http://schemas.openxmlformats.org/officeDocument/2006/relationships/hyperlink" Target="https://sudact.ru/law/postanovlenie-glavnogo-gosudarstvennogo-sanitarnogo-vracha-rf-ot_1363/prilozhenie/iv/" TargetMode="External"/><Relationship Id="rId35" Type="http://schemas.openxmlformats.org/officeDocument/2006/relationships/hyperlink" Target="https://sudact.ru/law/postanovlenie-glavnogo-gosudarstvennogo-sanitarnogo-vracha-rf-ot_1363/prilozhenie/prilozhenie-3/" TargetMode="External"/><Relationship Id="rId43" Type="http://schemas.openxmlformats.org/officeDocument/2006/relationships/hyperlink" Target="https://sudact.ru/law/postanovlenie-glavnogo-gosudarstvennogo-sanitarnogo-vracha-rf-ot_1377/sanpin-3.3686-21/prilozhenie-6/" TargetMode="External"/><Relationship Id="rId48" Type="http://schemas.openxmlformats.org/officeDocument/2006/relationships/hyperlink" Target="https://sudact.ru/law/r-3514025-24-351-dezinfektologiia-ispolzovanie-ultrafioletovogo-bakteritsidnogo/" TargetMode="External"/><Relationship Id="rId56" Type="http://schemas.openxmlformats.org/officeDocument/2006/relationships/hyperlink" Target="https://sudact.ru/law/r-3514025-24-351-dezinfektologiia-ispolzovanie-ultrafioletovogo-bakteritsidnogo/" TargetMode="External"/><Relationship Id="rId64" Type="http://schemas.openxmlformats.org/officeDocument/2006/relationships/hyperlink" Target="https://sudact.ru/law/postanovlenie-glavnogo-gosudarstvennogo-sanitarnogo-vracha-rf-ot_1363/prilozhenie/" TargetMode="External"/><Relationship Id="rId69" Type="http://schemas.openxmlformats.org/officeDocument/2006/relationships/hyperlink" Target="https://sudact.ru/law/mr-350315-23-35-dezinfektologiia-rekomendatsii-po-vyboru/" TargetMode="External"/><Relationship Id="rId8" Type="http://schemas.openxmlformats.org/officeDocument/2006/relationships/hyperlink" Target="https://sudact.ru/law/postanovlenie-pravitelstva-rf-ot-27122012-n-1416/" TargetMode="External"/><Relationship Id="rId51" Type="http://schemas.openxmlformats.org/officeDocument/2006/relationships/hyperlink" Target="https://sudact.ru/law/r-3514025-24-351-dezinfektologiia-ispolzovanie-ultrafioletovogo-bakteritsidnogo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udact.ru/law/federalnyi-zakon-ot-30031999-n-52-fz-o/glava-iii/statia-27/" TargetMode="External"/><Relationship Id="rId17" Type="http://schemas.openxmlformats.org/officeDocument/2006/relationships/hyperlink" Target="https://sudact.ru/law/postanovlenie-glavnogo-gosudarstvennogo-sanitarnogo-vracha-rf-ot_1377/sanpin-3.3686-21/prilozhenie-6/" TargetMode="External"/><Relationship Id="rId25" Type="http://schemas.openxmlformats.org/officeDocument/2006/relationships/hyperlink" Target="https://sudact.ru/law/r-3514025-24-351-dezinfektologiia-ispolzovanie-ultrafioletovogo-bakteritsidnogo/" TargetMode="External"/><Relationship Id="rId33" Type="http://schemas.openxmlformats.org/officeDocument/2006/relationships/hyperlink" Target="https://sudact.ru/law/r-3514025-24-351-dezinfektologiia-ispolzovanie-ultrafioletovogo-bakteritsidnogo/" TargetMode="External"/><Relationship Id="rId38" Type="http://schemas.openxmlformats.org/officeDocument/2006/relationships/hyperlink" Target="https://sudact.ru/law/r-3514025-24-351-dezinfektologiia-ispolzovanie-ultrafioletovogo-bakteritsidnogo/" TargetMode="External"/><Relationship Id="rId46" Type="http://schemas.openxmlformats.org/officeDocument/2006/relationships/hyperlink" Target="https://sudact.ru/law/r-3514025-24-351-dezinfektologiia-ispolzovanie-ultrafioletovogo-bakteritsidnogo/" TargetMode="External"/><Relationship Id="rId59" Type="http://schemas.openxmlformats.org/officeDocument/2006/relationships/hyperlink" Target="https://sudact.ru/law/federalnyi-zakon-ot-30031999-n-52-fz-o/glava-iii/statia-27/" TargetMode="External"/><Relationship Id="rId67" Type="http://schemas.openxmlformats.org/officeDocument/2006/relationships/hyperlink" Target="https://sudact.ru/law/prikaz-mintruda-rossii-ot-29102020-n-758n/" TargetMode="External"/><Relationship Id="rId20" Type="http://schemas.openxmlformats.org/officeDocument/2006/relationships/hyperlink" Target="https://sudact.ru/law/postanovlenie-glavnogo-gosudarstvennogo-sanitarnogo-vracha-rf-ot_1363/prilozhenie/prilozhenie-3/" TargetMode="External"/><Relationship Id="rId41" Type="http://schemas.openxmlformats.org/officeDocument/2006/relationships/hyperlink" Target="https://sudact.ru/law/r-3514025-24-351-dezinfektologiia-ispolzovanie-ultrafioletovogo-bakteritsidnogo/" TargetMode="External"/><Relationship Id="rId54" Type="http://schemas.openxmlformats.org/officeDocument/2006/relationships/hyperlink" Target="https://sudact.ru/law/mr-350315-23-35-dezinfektologiia-rekomendatsii-po-vyboru/prilozhenie-2/" TargetMode="External"/><Relationship Id="rId62" Type="http://schemas.openxmlformats.org/officeDocument/2006/relationships/hyperlink" Target="https://sudact.ru/law/postanovlenie-pravitelstva-rf-ot-27122012-n-1416/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27</Pages>
  <Words>11816</Words>
  <Characters>67352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2024-10-29T14:39:00Z</dcterms:created>
  <dcterms:modified xsi:type="dcterms:W3CDTF">2024-10-29T14:58:00Z</dcterms:modified>
</cp:coreProperties>
</file>